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A0E" w:rsidRPr="00A14532" w:rsidRDefault="00C8309A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  <w:r w:rsidRPr="00A14532">
        <w:rPr>
          <w:rFonts w:cs="Times New Roman"/>
          <w:noProof/>
          <w:kern w:val="0"/>
          <w:lang w:val="ru-RU" w:eastAsia="ru-RU" w:bidi="ar-SA"/>
        </w:rPr>
        <w:drawing>
          <wp:inline distT="0" distB="0" distL="0" distR="0" wp14:anchorId="6EE642C8" wp14:editId="129CE261">
            <wp:extent cx="628015" cy="8826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882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A0E" w:rsidRPr="00A14532" w:rsidRDefault="00011A0E">
      <w:pPr>
        <w:pStyle w:val="11"/>
        <w:widowControl/>
        <w:suppressAutoHyphens w:val="0"/>
        <w:spacing w:line="240" w:lineRule="auto"/>
        <w:jc w:val="right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011A0E" w:rsidRPr="00A14532" w:rsidRDefault="00C8309A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sz w:val="22"/>
          <w:szCs w:val="22"/>
          <w:lang w:val="ru-RU" w:eastAsia="ar-SA" w:bidi="ar-SA"/>
        </w:rPr>
      </w:pPr>
      <w:r w:rsidRPr="00A14532">
        <w:rPr>
          <w:rFonts w:cs="Times New Roman"/>
          <w:b/>
          <w:kern w:val="0"/>
          <w:sz w:val="22"/>
          <w:szCs w:val="22"/>
          <w:lang w:val="ru-RU" w:eastAsia="ar-SA" w:bidi="ar-SA"/>
        </w:rPr>
        <w:t>БЕЛОЯРСКИЙ РАЙОН</w:t>
      </w:r>
    </w:p>
    <w:p w:rsidR="00011A0E" w:rsidRPr="00A14532" w:rsidRDefault="00C8309A">
      <w:pPr>
        <w:pStyle w:val="11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sz w:val="20"/>
          <w:szCs w:val="20"/>
          <w:lang w:val="ru-RU" w:eastAsia="ar-SA" w:bidi="ar-SA"/>
        </w:rPr>
      </w:pPr>
      <w:r w:rsidRPr="00A14532">
        <w:rPr>
          <w:rFonts w:cs="Times New Roman"/>
          <w:b/>
          <w:kern w:val="0"/>
          <w:sz w:val="20"/>
          <w:szCs w:val="20"/>
          <w:lang w:val="ru-RU" w:eastAsia="ar-SA" w:bidi="ar-SA"/>
        </w:rPr>
        <w:t>ХАНТЫ-МАНСИЙСКИЙ АВТОНОМНЫЙ ОКРУГ – ЮГРА</w:t>
      </w:r>
    </w:p>
    <w:p w:rsidR="00011A0E" w:rsidRPr="00A14532" w:rsidRDefault="00011A0E">
      <w:pPr>
        <w:pStyle w:val="11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011A0E" w:rsidRPr="00A14532" w:rsidRDefault="00C8309A">
      <w:pPr>
        <w:pStyle w:val="11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  <w:r w:rsidRPr="00A14532">
        <w:rPr>
          <w:rFonts w:cs="Times New Roman"/>
          <w:b/>
          <w:kern w:val="0"/>
          <w:lang w:val="ru-RU" w:eastAsia="ar-SA" w:bidi="ar-SA"/>
        </w:rPr>
        <w:tab/>
      </w:r>
      <w:r w:rsidRPr="00A14532">
        <w:rPr>
          <w:rFonts w:cs="Times New Roman"/>
          <w:b/>
          <w:kern w:val="0"/>
          <w:lang w:val="ru-RU" w:eastAsia="ar-SA" w:bidi="ar-SA"/>
        </w:rPr>
        <w:tab/>
      </w:r>
      <w:r w:rsidRPr="00A14532">
        <w:rPr>
          <w:rFonts w:cs="Times New Roman"/>
          <w:b/>
          <w:kern w:val="0"/>
          <w:lang w:val="ru-RU" w:eastAsia="ar-SA" w:bidi="ar-SA"/>
        </w:rPr>
        <w:tab/>
      </w:r>
      <w:r w:rsidRPr="00A14532">
        <w:rPr>
          <w:rFonts w:cs="Times New Roman"/>
          <w:b/>
          <w:kern w:val="0"/>
          <w:lang w:val="ru-RU" w:eastAsia="ar-SA" w:bidi="ar-SA"/>
        </w:rPr>
        <w:tab/>
      </w:r>
      <w:r w:rsidRPr="00A14532">
        <w:rPr>
          <w:rFonts w:cs="Times New Roman"/>
          <w:b/>
          <w:kern w:val="0"/>
          <w:lang w:val="ru-RU" w:eastAsia="ar-SA" w:bidi="ar-SA"/>
        </w:rPr>
        <w:tab/>
      </w:r>
      <w:r w:rsidRPr="00A14532">
        <w:rPr>
          <w:rFonts w:cs="Times New Roman"/>
          <w:b/>
          <w:kern w:val="0"/>
          <w:lang w:val="ru-RU" w:eastAsia="ar-SA" w:bidi="ar-SA"/>
        </w:rPr>
        <w:tab/>
      </w:r>
      <w:r w:rsidRPr="00A14532">
        <w:rPr>
          <w:rFonts w:cs="Times New Roman"/>
          <w:b/>
          <w:kern w:val="0"/>
          <w:lang w:val="ru-RU" w:eastAsia="ar-SA" w:bidi="ar-SA"/>
        </w:rPr>
        <w:tab/>
      </w:r>
      <w:r w:rsidRPr="00A14532">
        <w:rPr>
          <w:rFonts w:cs="Times New Roman"/>
          <w:b/>
          <w:kern w:val="0"/>
          <w:lang w:val="ru-RU" w:eastAsia="ar-SA" w:bidi="ar-SA"/>
        </w:rPr>
        <w:tab/>
      </w:r>
      <w:r w:rsidRPr="00A14532">
        <w:rPr>
          <w:rFonts w:cs="Times New Roman"/>
          <w:b/>
          <w:kern w:val="0"/>
          <w:lang w:val="ru-RU" w:eastAsia="ar-SA" w:bidi="ar-SA"/>
        </w:rPr>
        <w:tab/>
      </w:r>
      <w:r w:rsidRPr="00A14532">
        <w:rPr>
          <w:rFonts w:cs="Times New Roman"/>
          <w:b/>
          <w:kern w:val="0"/>
          <w:lang w:val="ru-RU" w:eastAsia="ar-SA" w:bidi="ar-SA"/>
        </w:rPr>
        <w:tab/>
      </w:r>
      <w:r w:rsidRPr="00A14532">
        <w:rPr>
          <w:rFonts w:cs="Times New Roman"/>
          <w:b/>
          <w:kern w:val="0"/>
          <w:lang w:val="ru-RU" w:eastAsia="ar-SA" w:bidi="ar-SA"/>
        </w:rPr>
        <w:tab/>
      </w:r>
      <w:r w:rsidRPr="00A14532">
        <w:rPr>
          <w:rFonts w:cs="Times New Roman"/>
          <w:b/>
          <w:kern w:val="0"/>
          <w:lang w:val="ru-RU" w:eastAsia="ar-SA" w:bidi="ar-SA"/>
        </w:rPr>
        <w:tab/>
        <w:t>Проект</w:t>
      </w:r>
    </w:p>
    <w:p w:rsidR="00011A0E" w:rsidRPr="00A14532" w:rsidRDefault="00C8309A">
      <w:pPr>
        <w:pStyle w:val="11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sz w:val="32"/>
          <w:szCs w:val="32"/>
          <w:lang w:val="ru-RU" w:eastAsia="ar-SA" w:bidi="ar-SA"/>
        </w:rPr>
      </w:pPr>
      <w:r w:rsidRPr="00A14532">
        <w:rPr>
          <w:rFonts w:cs="Times New Roman"/>
          <w:b/>
          <w:kern w:val="0"/>
          <w:sz w:val="32"/>
          <w:szCs w:val="32"/>
          <w:lang w:val="ru-RU" w:eastAsia="ar-SA" w:bidi="ar-SA"/>
        </w:rPr>
        <w:t>ДУМА БЕЛОЯРСКОГО РАЙОНА</w:t>
      </w:r>
    </w:p>
    <w:p w:rsidR="00011A0E" w:rsidRPr="00A14532" w:rsidRDefault="00011A0E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011A0E" w:rsidRPr="00A14532" w:rsidRDefault="00011A0E">
      <w:pPr>
        <w:pStyle w:val="11"/>
        <w:widowControl/>
        <w:suppressAutoHyphens w:val="0"/>
        <w:spacing w:line="240" w:lineRule="auto"/>
        <w:jc w:val="right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011A0E" w:rsidRPr="00A14532" w:rsidRDefault="00011A0E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011A0E" w:rsidRPr="00A14532" w:rsidRDefault="00C8309A">
      <w:pPr>
        <w:pStyle w:val="11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kern w:val="0"/>
          <w:sz w:val="28"/>
          <w:szCs w:val="28"/>
          <w:lang w:val="ru-RU" w:eastAsia="ar-SA" w:bidi="ar-SA"/>
        </w:rPr>
      </w:pPr>
      <w:r w:rsidRPr="00A14532">
        <w:rPr>
          <w:rFonts w:cs="Times New Roman"/>
          <w:b/>
          <w:kern w:val="0"/>
          <w:sz w:val="28"/>
          <w:szCs w:val="28"/>
          <w:lang w:val="ru-RU" w:eastAsia="ar-SA" w:bidi="ar-SA"/>
        </w:rPr>
        <w:t>РЕШЕНИЕ</w:t>
      </w:r>
    </w:p>
    <w:p w:rsidR="00011A0E" w:rsidRPr="00A14532" w:rsidRDefault="00011A0E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kern w:val="0"/>
          <w:lang w:val="ru-RU" w:eastAsia="ar-SA" w:bidi="ar-SA"/>
        </w:rPr>
      </w:pPr>
    </w:p>
    <w:p w:rsidR="00011A0E" w:rsidRPr="00A14532" w:rsidRDefault="00011A0E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kern w:val="0"/>
          <w:lang w:val="ru-RU" w:eastAsia="ar-SA" w:bidi="ar-SA"/>
        </w:rPr>
      </w:pPr>
    </w:p>
    <w:tbl>
      <w:tblPr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5953"/>
      </w:tblGrid>
      <w:tr w:rsidR="00A14532" w:rsidRPr="00A14532">
        <w:tc>
          <w:tcPr>
            <w:tcW w:w="4820" w:type="dxa"/>
          </w:tcPr>
          <w:p w:rsidR="00011A0E" w:rsidRPr="00A14532" w:rsidRDefault="00C8309A">
            <w:pPr>
              <w:pStyle w:val="11"/>
              <w:widowControl/>
              <w:suppressAutoHyphens w:val="0"/>
              <w:spacing w:line="240" w:lineRule="auto"/>
              <w:textAlignment w:val="auto"/>
              <w:rPr>
                <w:rFonts w:cs="Times New Roman"/>
                <w:kern w:val="0"/>
                <w:lang w:val="ru-RU" w:eastAsia="ar-SA" w:bidi="ar-SA"/>
              </w:rPr>
            </w:pPr>
            <w:r w:rsidRPr="00A14532">
              <w:rPr>
                <w:rFonts w:cs="Times New Roman"/>
                <w:kern w:val="0"/>
                <w:lang w:val="ru-RU" w:eastAsia="ar-SA" w:bidi="ar-SA"/>
              </w:rPr>
              <w:t>от           2025 года</w:t>
            </w:r>
          </w:p>
        </w:tc>
        <w:tc>
          <w:tcPr>
            <w:tcW w:w="5953" w:type="dxa"/>
          </w:tcPr>
          <w:p w:rsidR="00011A0E" w:rsidRPr="00A14532" w:rsidRDefault="00C8309A">
            <w:pPr>
              <w:pStyle w:val="11"/>
              <w:widowControl/>
              <w:suppressAutoHyphens w:val="0"/>
              <w:spacing w:line="240" w:lineRule="auto"/>
              <w:ind w:right="1167"/>
              <w:jc w:val="right"/>
              <w:textAlignment w:val="auto"/>
              <w:rPr>
                <w:rFonts w:cs="Times New Roman"/>
                <w:kern w:val="0"/>
                <w:lang w:val="ru-RU" w:eastAsia="ar-SA" w:bidi="ar-SA"/>
              </w:rPr>
            </w:pPr>
            <w:r w:rsidRPr="00A14532">
              <w:rPr>
                <w:rFonts w:cs="Times New Roman"/>
                <w:kern w:val="0"/>
                <w:lang w:val="ru-RU" w:eastAsia="ar-SA" w:bidi="ar-SA"/>
              </w:rPr>
              <w:t xml:space="preserve">№   </w:t>
            </w:r>
          </w:p>
          <w:p w:rsidR="00011A0E" w:rsidRPr="00A14532" w:rsidRDefault="00011A0E">
            <w:pPr>
              <w:pStyle w:val="11"/>
              <w:widowControl/>
              <w:suppressAutoHyphens w:val="0"/>
              <w:spacing w:line="240" w:lineRule="auto"/>
              <w:ind w:right="1167"/>
              <w:jc w:val="center"/>
              <w:textAlignment w:val="auto"/>
              <w:rPr>
                <w:rFonts w:cs="Times New Roman"/>
              </w:rPr>
            </w:pPr>
          </w:p>
        </w:tc>
      </w:tr>
    </w:tbl>
    <w:p w:rsidR="00011A0E" w:rsidRPr="00A14532" w:rsidRDefault="00011A0E">
      <w:pPr>
        <w:pStyle w:val="11"/>
        <w:widowControl/>
        <w:suppressAutoHyphens w:val="0"/>
        <w:spacing w:line="240" w:lineRule="auto"/>
        <w:textAlignment w:val="auto"/>
        <w:rPr>
          <w:rFonts w:cs="Times New Roman"/>
          <w:kern w:val="0"/>
          <w:lang w:val="ru-RU" w:eastAsia="ar-SA" w:bidi="ar-SA"/>
        </w:rPr>
      </w:pPr>
    </w:p>
    <w:p w:rsidR="00011A0E" w:rsidRPr="00A14532" w:rsidRDefault="00C8309A">
      <w:pPr>
        <w:pStyle w:val="ConsPlusTitle"/>
        <w:jc w:val="center"/>
      </w:pPr>
      <w:r w:rsidRPr="00A14532">
        <w:t xml:space="preserve">О внесении изменения в приложение к решению Думы Белоярского района </w:t>
      </w:r>
      <w:r w:rsidR="004D2E52" w:rsidRPr="00A14532">
        <w:t xml:space="preserve">                           от </w:t>
      </w:r>
      <w:r w:rsidRPr="00A14532">
        <w:t>4 октября 2021 года № 49</w:t>
      </w:r>
    </w:p>
    <w:p w:rsidR="00011A0E" w:rsidRPr="00A14532" w:rsidRDefault="00011A0E">
      <w:pPr>
        <w:pStyle w:val="ConsTitle"/>
        <w:widowControl/>
        <w:snapToGrid w:val="0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011A0E" w:rsidRPr="00A14532" w:rsidRDefault="00C8309A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4532">
        <w:rPr>
          <w:rFonts w:ascii="Times New Roman" w:hAnsi="Times New Roman"/>
          <w:sz w:val="24"/>
          <w:szCs w:val="24"/>
        </w:rPr>
        <w:t xml:space="preserve">В соответствии со статьёй 72 Земельного кодекса Российской Федерации, федеральными законами от 6 октября 2003 года № 131-ФЗ «Об общих принципах организации местного самоуправления в Российской Федерации», от 31 июля 2020 года № 248-ФЗ «О государственном контроле (надзоре) и муниципальном контроле в Российской Федерации», руководствуясь </w:t>
      </w:r>
      <w:hyperlink r:id="rId10" w:history="1">
        <w:r w:rsidRPr="00A14532">
          <w:rPr>
            <w:rFonts w:ascii="Times New Roman" w:hAnsi="Times New Roman"/>
            <w:sz w:val="24"/>
            <w:szCs w:val="24"/>
          </w:rPr>
          <w:t>уставом</w:t>
        </w:r>
      </w:hyperlink>
      <w:r w:rsidRPr="00A14532">
        <w:rPr>
          <w:rFonts w:ascii="Times New Roman" w:hAnsi="Times New Roman"/>
          <w:sz w:val="24"/>
          <w:szCs w:val="24"/>
        </w:rPr>
        <w:t xml:space="preserve"> Белоярского района, </w:t>
      </w:r>
      <w:r w:rsidRPr="00A14532">
        <w:rPr>
          <w:rFonts w:ascii="Times New Roman" w:hAnsi="Times New Roman"/>
          <w:bCs/>
          <w:sz w:val="24"/>
          <w:szCs w:val="24"/>
        </w:rPr>
        <w:t xml:space="preserve">Дума Белоярского района             </w:t>
      </w:r>
      <w:proofErr w:type="gramStart"/>
      <w:r w:rsidRPr="00A14532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A14532">
        <w:rPr>
          <w:rFonts w:ascii="Times New Roman" w:hAnsi="Times New Roman"/>
          <w:b/>
          <w:bCs/>
          <w:sz w:val="24"/>
          <w:szCs w:val="24"/>
        </w:rPr>
        <w:t xml:space="preserve"> е ш и л а:</w:t>
      </w:r>
    </w:p>
    <w:p w:rsidR="00011A0E" w:rsidRPr="00A14532" w:rsidRDefault="00C8309A">
      <w:pPr>
        <w:pStyle w:val="ConsPlusNormal"/>
        <w:widowControl w:val="0"/>
        <w:numPr>
          <w:ilvl w:val="0"/>
          <w:numId w:val="1"/>
        </w:numPr>
        <w:autoSpaceDN/>
        <w:adjustRightInd/>
        <w:snapToGrid w:val="0"/>
        <w:ind w:firstLine="708"/>
        <w:jc w:val="both"/>
        <w:rPr>
          <w:sz w:val="24"/>
          <w:szCs w:val="24"/>
        </w:rPr>
      </w:pPr>
      <w:r w:rsidRPr="00A14532">
        <w:rPr>
          <w:sz w:val="24"/>
          <w:szCs w:val="24"/>
        </w:rPr>
        <w:t xml:space="preserve">Внести в </w:t>
      </w:r>
      <w:hyperlink r:id="rId11" w:history="1">
        <w:r w:rsidRPr="00A14532">
          <w:rPr>
            <w:sz w:val="24"/>
            <w:szCs w:val="24"/>
          </w:rPr>
          <w:t>приложение</w:t>
        </w:r>
      </w:hyperlink>
      <w:r w:rsidRPr="00A14532">
        <w:rPr>
          <w:sz w:val="24"/>
          <w:szCs w:val="24"/>
        </w:rPr>
        <w:t xml:space="preserve"> «Положение о муниципальном земельном контроле на территории Белоярского района» к решению Думы Белоярского района от 4 октября 2021 года № 49 «Об утверждении Положения о муниципальном земельном контроле на территории Белоярского района»  изменение, изложив его в редакции согласно приложению к настоящему решению.</w:t>
      </w:r>
    </w:p>
    <w:p w:rsidR="00011A0E" w:rsidRPr="00A14532" w:rsidRDefault="00C8309A">
      <w:pPr>
        <w:pStyle w:val="ConsPlusNormal"/>
        <w:widowControl w:val="0"/>
        <w:numPr>
          <w:ilvl w:val="0"/>
          <w:numId w:val="2"/>
        </w:numPr>
        <w:autoSpaceDN/>
        <w:adjustRightInd/>
        <w:snapToGrid w:val="0"/>
        <w:ind w:left="9" w:firstLine="708"/>
        <w:jc w:val="both"/>
        <w:rPr>
          <w:sz w:val="24"/>
          <w:szCs w:val="24"/>
        </w:rPr>
      </w:pPr>
      <w:r w:rsidRPr="00A14532">
        <w:rPr>
          <w:sz w:val="24"/>
          <w:szCs w:val="24"/>
        </w:rPr>
        <w:t>Опубликовать настоящее решение в газете «Белоярские вести. Официальный выпуск».</w:t>
      </w:r>
    </w:p>
    <w:p w:rsidR="00011A0E" w:rsidRPr="00A14532" w:rsidRDefault="00C8309A">
      <w:pPr>
        <w:pStyle w:val="ConsPlusNormal"/>
        <w:widowControl w:val="0"/>
        <w:numPr>
          <w:ilvl w:val="255"/>
          <w:numId w:val="0"/>
        </w:numPr>
        <w:autoSpaceDN/>
        <w:adjustRightInd/>
        <w:snapToGrid w:val="0"/>
        <w:ind w:firstLine="708"/>
        <w:jc w:val="both"/>
        <w:rPr>
          <w:sz w:val="24"/>
          <w:szCs w:val="24"/>
        </w:rPr>
      </w:pPr>
      <w:r w:rsidRPr="00A14532">
        <w:rPr>
          <w:sz w:val="24"/>
          <w:szCs w:val="24"/>
        </w:rPr>
        <w:t>3. Настоящее решение вступает в силу после его официального опубликования.</w:t>
      </w:r>
    </w:p>
    <w:p w:rsidR="00011A0E" w:rsidRPr="00A14532" w:rsidRDefault="00011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1A0E" w:rsidRPr="00A14532" w:rsidRDefault="00011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1A0E" w:rsidRPr="00A14532" w:rsidRDefault="00011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1A0E" w:rsidRPr="00A14532" w:rsidRDefault="00C83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4532">
        <w:rPr>
          <w:rFonts w:ascii="Times New Roman" w:hAnsi="Times New Roman"/>
          <w:sz w:val="24"/>
          <w:szCs w:val="24"/>
        </w:rPr>
        <w:t>Председатель Думы Белоярского района                                                                А.Г. Берестов</w:t>
      </w:r>
    </w:p>
    <w:p w:rsidR="00011A0E" w:rsidRPr="00A14532" w:rsidRDefault="00011A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A0E" w:rsidRPr="00A14532" w:rsidRDefault="00011A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A0E" w:rsidRPr="00A14532" w:rsidRDefault="00C830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14532">
        <w:rPr>
          <w:rFonts w:ascii="Times New Roman" w:hAnsi="Times New Roman"/>
          <w:sz w:val="24"/>
          <w:szCs w:val="24"/>
        </w:rPr>
        <w:t>Глава Белоярского района</w:t>
      </w:r>
      <w:r w:rsidRPr="00A14532">
        <w:rPr>
          <w:rFonts w:ascii="Times New Roman" w:hAnsi="Times New Roman"/>
          <w:sz w:val="24"/>
          <w:szCs w:val="24"/>
        </w:rPr>
        <w:tab/>
      </w:r>
      <w:r w:rsidRPr="00A14532">
        <w:rPr>
          <w:rFonts w:ascii="Times New Roman" w:hAnsi="Times New Roman"/>
          <w:sz w:val="24"/>
          <w:szCs w:val="24"/>
        </w:rPr>
        <w:tab/>
      </w:r>
      <w:r w:rsidRPr="00A14532">
        <w:rPr>
          <w:rFonts w:ascii="Times New Roman" w:hAnsi="Times New Roman"/>
          <w:sz w:val="24"/>
          <w:szCs w:val="24"/>
        </w:rPr>
        <w:tab/>
      </w:r>
      <w:r w:rsidRPr="00A14532">
        <w:rPr>
          <w:rFonts w:ascii="Times New Roman" w:hAnsi="Times New Roman"/>
          <w:sz w:val="24"/>
          <w:szCs w:val="24"/>
        </w:rPr>
        <w:tab/>
      </w:r>
      <w:r w:rsidRPr="00A14532">
        <w:rPr>
          <w:rFonts w:ascii="Times New Roman" w:hAnsi="Times New Roman"/>
          <w:sz w:val="24"/>
          <w:szCs w:val="24"/>
        </w:rPr>
        <w:tab/>
      </w:r>
      <w:r w:rsidRPr="00A14532">
        <w:rPr>
          <w:rFonts w:ascii="Times New Roman" w:hAnsi="Times New Roman"/>
          <w:sz w:val="24"/>
          <w:szCs w:val="24"/>
        </w:rPr>
        <w:tab/>
        <w:t xml:space="preserve">                           С.П. Маненков</w:t>
      </w:r>
    </w:p>
    <w:p w:rsidR="00011A0E" w:rsidRPr="00A14532" w:rsidRDefault="00011A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A0E" w:rsidRPr="00A14532" w:rsidRDefault="00011A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A0E" w:rsidRPr="00A14532" w:rsidRDefault="00011A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A0E" w:rsidRPr="00A14532" w:rsidRDefault="00011A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A0E" w:rsidRPr="00A14532" w:rsidRDefault="00011A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A0E" w:rsidRPr="00A14532" w:rsidRDefault="00011A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A0E" w:rsidRPr="00A14532" w:rsidRDefault="00011A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A0E" w:rsidRPr="00A14532" w:rsidRDefault="00011A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A0E" w:rsidRPr="00A14532" w:rsidRDefault="00011A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A0E" w:rsidRPr="00A14532" w:rsidRDefault="00011A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A0E" w:rsidRPr="00A14532" w:rsidRDefault="00011A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A0E" w:rsidRPr="00A14532" w:rsidRDefault="00011A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A0E" w:rsidRPr="00A14532" w:rsidRDefault="00C8309A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14532">
        <w:rPr>
          <w:rFonts w:ascii="Times New Roman" w:hAnsi="Times New Roman"/>
          <w:sz w:val="24"/>
          <w:szCs w:val="24"/>
        </w:rPr>
        <w:t xml:space="preserve">Приложение к решению </w:t>
      </w:r>
    </w:p>
    <w:p w:rsidR="00011A0E" w:rsidRPr="00A14532" w:rsidRDefault="00C8309A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14532">
        <w:rPr>
          <w:rFonts w:ascii="Times New Roman" w:hAnsi="Times New Roman"/>
          <w:sz w:val="24"/>
          <w:szCs w:val="24"/>
        </w:rPr>
        <w:t xml:space="preserve">Думы Белоярского района </w:t>
      </w:r>
    </w:p>
    <w:p w:rsidR="00011A0E" w:rsidRPr="00A14532" w:rsidRDefault="00C8309A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14532">
        <w:rPr>
          <w:rFonts w:ascii="Times New Roman" w:hAnsi="Times New Roman"/>
          <w:sz w:val="24"/>
          <w:szCs w:val="24"/>
        </w:rPr>
        <w:t>«___» июня 2025 г №___</w:t>
      </w:r>
    </w:p>
    <w:p w:rsidR="00011A0E" w:rsidRPr="00A14532" w:rsidRDefault="00011A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11A0E" w:rsidRPr="00A14532" w:rsidRDefault="00011A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A0E" w:rsidRPr="00A14532" w:rsidRDefault="008158FC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</w:t>
      </w:r>
      <w:r w:rsidR="00C8309A" w:rsidRPr="00A14532">
        <w:rPr>
          <w:rFonts w:ascii="Times New Roman" w:hAnsi="Times New Roman"/>
          <w:sz w:val="24"/>
          <w:szCs w:val="24"/>
        </w:rPr>
        <w:t>н</w:t>
      </w:r>
      <w:r w:rsidR="00665B30">
        <w:rPr>
          <w:rFonts w:ascii="Times New Roman" w:hAnsi="Times New Roman"/>
          <w:sz w:val="24"/>
          <w:szCs w:val="24"/>
        </w:rPr>
        <w:t>о</w:t>
      </w:r>
      <w:r w:rsidR="00C8309A" w:rsidRPr="00A14532">
        <w:rPr>
          <w:rFonts w:ascii="Times New Roman" w:hAnsi="Times New Roman"/>
          <w:sz w:val="24"/>
          <w:szCs w:val="24"/>
        </w:rPr>
        <w:t xml:space="preserve"> решением </w:t>
      </w:r>
    </w:p>
    <w:p w:rsidR="00011A0E" w:rsidRPr="00A14532" w:rsidRDefault="00C8309A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14532">
        <w:rPr>
          <w:rFonts w:ascii="Times New Roman" w:hAnsi="Times New Roman"/>
          <w:sz w:val="24"/>
          <w:szCs w:val="24"/>
        </w:rPr>
        <w:t>Думы Белоярского района</w:t>
      </w:r>
    </w:p>
    <w:p w:rsidR="00011A0E" w:rsidRPr="00A14532" w:rsidRDefault="00C8309A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14532">
        <w:rPr>
          <w:rFonts w:ascii="Times New Roman" w:hAnsi="Times New Roman"/>
          <w:sz w:val="24"/>
          <w:szCs w:val="24"/>
        </w:rPr>
        <w:t>от 4 октября 2021 года № 49</w:t>
      </w:r>
    </w:p>
    <w:p w:rsidR="00011A0E" w:rsidRPr="00A14532" w:rsidRDefault="00011A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11A0E" w:rsidRPr="00A14532" w:rsidRDefault="00011A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11A0E" w:rsidRPr="00A14532" w:rsidRDefault="00011A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11A0E" w:rsidRPr="00A14532" w:rsidRDefault="00011A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11A0E" w:rsidRPr="00A14532" w:rsidRDefault="00C8309A">
      <w:pPr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b/>
          <w:kern w:val="2"/>
          <w:sz w:val="24"/>
          <w:szCs w:val="24"/>
        </w:rPr>
        <w:t>ПОЛОЖЕНИЕ</w:t>
      </w:r>
    </w:p>
    <w:p w:rsidR="00011A0E" w:rsidRPr="00A14532" w:rsidRDefault="00C8309A">
      <w:pPr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b/>
          <w:kern w:val="2"/>
          <w:sz w:val="24"/>
          <w:szCs w:val="24"/>
        </w:rPr>
        <w:t xml:space="preserve">О МУНИЦИПАЛЬНОМ ЗЕМЕЛЬНОМ КОНТРОЛЕ </w:t>
      </w:r>
    </w:p>
    <w:p w:rsidR="00011A0E" w:rsidRPr="00A14532" w:rsidRDefault="00C8309A">
      <w:pPr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b/>
          <w:kern w:val="2"/>
          <w:sz w:val="24"/>
          <w:szCs w:val="24"/>
        </w:rPr>
        <w:t>НА ТЕРРИТОРИИ БЕЛОЯРСКОГО РАЙОНА</w:t>
      </w:r>
    </w:p>
    <w:p w:rsidR="00011A0E" w:rsidRPr="00A14532" w:rsidRDefault="00171C85">
      <w:pPr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>
        <w:rPr>
          <w:rFonts w:ascii="Times New Roman" w:eastAsia="SimSun" w:hAnsi="Times New Roman"/>
          <w:b/>
          <w:kern w:val="2"/>
          <w:sz w:val="24"/>
          <w:szCs w:val="24"/>
        </w:rPr>
        <w:t>(далее</w:t>
      </w:r>
      <w:r w:rsidR="00C8309A" w:rsidRPr="00A14532">
        <w:rPr>
          <w:rFonts w:ascii="Times New Roman" w:eastAsia="SimSun" w:hAnsi="Times New Roman"/>
          <w:b/>
          <w:kern w:val="2"/>
          <w:sz w:val="24"/>
          <w:szCs w:val="24"/>
        </w:rPr>
        <w:t>-Положение)</w:t>
      </w:r>
    </w:p>
    <w:p w:rsidR="00011A0E" w:rsidRPr="00A14532" w:rsidRDefault="00011A0E">
      <w:pPr>
        <w:spacing w:after="0" w:line="240" w:lineRule="auto"/>
        <w:rPr>
          <w:rFonts w:ascii="Times New Roman" w:eastAsia="SimSun" w:hAnsi="Times New Roman"/>
          <w:kern w:val="2"/>
          <w:sz w:val="24"/>
          <w:szCs w:val="24"/>
        </w:rPr>
      </w:pPr>
    </w:p>
    <w:p w:rsidR="00011A0E" w:rsidRPr="00A14532" w:rsidRDefault="00A14532" w:rsidP="00A14532">
      <w:pPr>
        <w:spacing w:after="0" w:line="240" w:lineRule="auto"/>
        <w:ind w:rightChars="-295" w:right="-649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b/>
          <w:kern w:val="2"/>
          <w:sz w:val="24"/>
          <w:szCs w:val="24"/>
        </w:rPr>
        <w:t>1. Общие положения</w:t>
      </w:r>
    </w:p>
    <w:p w:rsidR="00A14532" w:rsidRPr="00A14532" w:rsidRDefault="00A14532" w:rsidP="00A14532">
      <w:pPr>
        <w:spacing w:after="0" w:line="240" w:lineRule="auto"/>
        <w:ind w:rightChars="-295" w:right="-649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</w:p>
    <w:p w:rsidR="00011A0E" w:rsidRPr="00A14532" w:rsidRDefault="00C8309A">
      <w:pPr>
        <w:numPr>
          <w:ilvl w:val="1"/>
          <w:numId w:val="3"/>
        </w:numPr>
        <w:spacing w:after="0" w:line="240" w:lineRule="auto"/>
        <w:ind w:rightChars="-19" w:right="-42"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Настоящее Положение устанавливает задачи, направления и порядок осуществления муниципального земельного контроля на территории Белоярского района.</w:t>
      </w:r>
    </w:p>
    <w:p w:rsidR="00011A0E" w:rsidRPr="00A14532" w:rsidRDefault="00C8309A">
      <w:pPr>
        <w:numPr>
          <w:ilvl w:val="1"/>
          <w:numId w:val="3"/>
        </w:numPr>
        <w:spacing w:after="0" w:line="240" w:lineRule="auto"/>
        <w:ind w:rightChars="-19" w:right="-42"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proofErr w:type="gramStart"/>
      <w:r w:rsidRPr="00A14532">
        <w:rPr>
          <w:rFonts w:ascii="Times New Roman" w:eastAsia="SimSun" w:hAnsi="Times New Roman"/>
          <w:kern w:val="2"/>
          <w:sz w:val="24"/>
          <w:szCs w:val="24"/>
        </w:rPr>
        <w:t xml:space="preserve">К отношениям, связанным с осуществлением муниципального контроля, организацией и проведением профилактических мероприятий, контрольных мероприятий применяются положения Федерального </w:t>
      </w:r>
      <w:hyperlink r:id="rId12" w:history="1">
        <w:r w:rsidRPr="00A14532">
          <w:rPr>
            <w:rFonts w:ascii="Times New Roman" w:eastAsia="SimSun" w:hAnsi="Times New Roman"/>
            <w:kern w:val="2"/>
            <w:sz w:val="24"/>
            <w:szCs w:val="24"/>
          </w:rPr>
          <w:t>закона</w:t>
        </w:r>
      </w:hyperlink>
      <w:r w:rsidRPr="00A14532">
        <w:rPr>
          <w:rFonts w:ascii="Times New Roman" w:eastAsia="SimSun" w:hAnsi="Times New Roman"/>
          <w:kern w:val="2"/>
          <w:sz w:val="24"/>
          <w:szCs w:val="24"/>
        </w:rPr>
        <w:t xml:space="preserve"> от 31 июля 2020 года № 248-ФЗ «О государственном контроле (надзоре) и муниципальном контроле в Российской Федерации» (далее - Федеральный закон № 248-ФЗ) с учетом особенностей осуществления муниципального контроля, установленных Федеральным </w:t>
      </w:r>
      <w:hyperlink r:id="rId13" w:history="1">
        <w:r w:rsidRPr="00A14532">
          <w:rPr>
            <w:rFonts w:ascii="Times New Roman" w:eastAsia="SimSun" w:hAnsi="Times New Roman"/>
            <w:kern w:val="2"/>
            <w:sz w:val="24"/>
            <w:szCs w:val="24"/>
          </w:rPr>
          <w:t>законом</w:t>
        </w:r>
      </w:hyperlink>
      <w:r w:rsidRPr="00A14532">
        <w:rPr>
          <w:rFonts w:ascii="Times New Roman" w:eastAsia="SimSun" w:hAnsi="Times New Roman"/>
          <w:kern w:val="2"/>
          <w:sz w:val="24"/>
          <w:szCs w:val="24"/>
        </w:rPr>
        <w:t xml:space="preserve"> от 13 июля 2020 года № 193-ФЗ                    «О государственной поддержке предпринимательской деятельности в Арктической</w:t>
      </w:r>
      <w:proofErr w:type="gramEnd"/>
      <w:r w:rsidRPr="00A14532">
        <w:rPr>
          <w:rFonts w:ascii="Times New Roman" w:eastAsia="SimSun" w:hAnsi="Times New Roman"/>
          <w:kern w:val="2"/>
          <w:sz w:val="24"/>
          <w:szCs w:val="24"/>
        </w:rPr>
        <w:t xml:space="preserve"> зоне Российской Федерации», Земельного </w:t>
      </w:r>
      <w:hyperlink r:id="rId14" w:history="1">
        <w:r w:rsidRPr="00A14532">
          <w:rPr>
            <w:rFonts w:ascii="Times New Roman" w:eastAsia="SimSun" w:hAnsi="Times New Roman"/>
            <w:kern w:val="2"/>
            <w:sz w:val="24"/>
            <w:szCs w:val="24"/>
          </w:rPr>
          <w:t>кодекса</w:t>
        </w:r>
      </w:hyperlink>
      <w:r w:rsidRPr="00A14532">
        <w:rPr>
          <w:rFonts w:ascii="Times New Roman" w:eastAsia="SimSun" w:hAnsi="Times New Roman"/>
          <w:kern w:val="2"/>
          <w:sz w:val="24"/>
          <w:szCs w:val="24"/>
        </w:rPr>
        <w:t xml:space="preserve"> Российской Федерации, Федерального </w:t>
      </w:r>
      <w:hyperlink r:id="rId15" w:history="1">
        <w:r w:rsidRPr="00A14532">
          <w:rPr>
            <w:rFonts w:ascii="Times New Roman" w:eastAsia="SimSun" w:hAnsi="Times New Roman"/>
            <w:kern w:val="2"/>
            <w:sz w:val="24"/>
            <w:szCs w:val="24"/>
          </w:rPr>
          <w:t>закона</w:t>
        </w:r>
      </w:hyperlink>
      <w:r w:rsidRPr="00A14532">
        <w:rPr>
          <w:rFonts w:ascii="Times New Roman" w:eastAsia="SimSun" w:hAnsi="Times New Roman"/>
          <w:kern w:val="2"/>
          <w:sz w:val="24"/>
          <w:szCs w:val="24"/>
        </w:rPr>
        <w:t xml:space="preserve"> от 6 октября 2003 года № 131-ФЗ «Об общих принципах организации местного самоуправления в Российской Федерации».</w:t>
      </w:r>
    </w:p>
    <w:p w:rsidR="00011A0E" w:rsidRPr="00A14532" w:rsidRDefault="00C8309A">
      <w:pPr>
        <w:numPr>
          <w:ilvl w:val="1"/>
          <w:numId w:val="3"/>
        </w:numPr>
        <w:spacing w:after="0" w:line="240" w:lineRule="auto"/>
        <w:ind w:rightChars="-19" w:right="-42"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Муниципальный земельный контроль на территории Белоярского района осуществляется администрацией Белоярского района (далее - уполномоченный орган, контрольный орган).</w:t>
      </w:r>
    </w:p>
    <w:p w:rsidR="00011A0E" w:rsidRPr="00A14532" w:rsidRDefault="00C8309A">
      <w:pPr>
        <w:spacing w:after="0" w:line="240" w:lineRule="auto"/>
        <w:ind w:left="8" w:rightChars="-19" w:right="-42"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val="ru"/>
        </w:rPr>
        <w:t>1.4.</w:t>
      </w:r>
      <w:r w:rsidRPr="00A14532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</w:t>
      </w:r>
      <w:r w:rsidRPr="00A14532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val="ru"/>
        </w:rPr>
        <w:t>Объектами муниципального</w:t>
      </w:r>
      <w:r w:rsidRPr="00A14532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земельного</w:t>
      </w:r>
      <w:r w:rsidRPr="00A14532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val="ru"/>
        </w:rPr>
        <w:t xml:space="preserve"> контроля </w:t>
      </w:r>
      <w:r w:rsidRPr="00A14532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(далее - </w:t>
      </w:r>
      <w:proofErr w:type="spellStart"/>
      <w:r w:rsidRPr="00A14532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обьект</w:t>
      </w:r>
      <w:proofErr w:type="spellEnd"/>
      <w:r w:rsidRPr="00A14532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контроля) </w:t>
      </w:r>
      <w:r w:rsidRPr="00A14532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val="ru"/>
        </w:rPr>
        <w:t>являются:</w:t>
      </w:r>
    </w:p>
    <w:p w:rsidR="00011A0E" w:rsidRPr="00A14532" w:rsidRDefault="00C8309A">
      <w:pPr>
        <w:pStyle w:val="aa"/>
        <w:shd w:val="clear" w:color="auto" w:fill="FFFFFF"/>
        <w:ind w:rightChars="-19" w:right="-42" w:firstLineChars="125" w:firstLine="300"/>
      </w:pPr>
      <w:r w:rsidRPr="00A14532">
        <w:rPr>
          <w:shd w:val="clear" w:color="auto" w:fill="FFFFFF"/>
          <w:lang w:val="ru"/>
        </w:rPr>
        <w:t>1)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деятельность, действия (бездействие) граждан и организаций  в сфере землепользования,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011A0E" w:rsidRPr="00A14532" w:rsidRDefault="00C8309A">
      <w:pPr>
        <w:pStyle w:val="aa"/>
        <w:shd w:val="clear" w:color="auto" w:fill="FFFFFF"/>
        <w:ind w:rightChars="-19" w:right="-42" w:firstLineChars="125" w:firstLine="300"/>
      </w:pPr>
      <w:r w:rsidRPr="00A14532">
        <w:rPr>
          <w:shd w:val="clear" w:color="auto" w:fill="FFFFFF"/>
          <w:lang w:val="ru"/>
        </w:rPr>
        <w:t>2)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результаты деятельности контролируемых лиц, в том числе продукция (товары), работы и услуги, к которым предъявляются обязательные требования;</w:t>
      </w:r>
    </w:p>
    <w:p w:rsidR="00011A0E" w:rsidRPr="00A14532" w:rsidRDefault="00C8309A">
      <w:pPr>
        <w:pStyle w:val="aa"/>
        <w:shd w:val="clear" w:color="auto" w:fill="FFFFFF"/>
        <w:ind w:rightChars="-19" w:right="-42" w:firstLineChars="125" w:firstLine="300"/>
        <w:rPr>
          <w:shd w:val="clear" w:color="auto" w:fill="FFFFFF"/>
          <w:lang w:val="ru"/>
        </w:rPr>
      </w:pPr>
      <w:proofErr w:type="gramStart"/>
      <w:r w:rsidRPr="00A14532">
        <w:rPr>
          <w:shd w:val="clear" w:color="auto" w:fill="FFFFFF"/>
          <w:lang w:val="ru"/>
        </w:rPr>
        <w:t>3)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 и другие объекты, которыми контролируемые лица  владеют и (или) пользуются и к которым предъявляются обязательные требования.</w:t>
      </w:r>
      <w:proofErr w:type="gramEnd"/>
    </w:p>
    <w:p w:rsidR="00011A0E" w:rsidRPr="00A14532" w:rsidRDefault="00C8309A">
      <w:pPr>
        <w:pStyle w:val="aa"/>
        <w:shd w:val="clear" w:color="auto" w:fill="FFFFFF"/>
        <w:ind w:rightChars="-19" w:right="-42" w:firstLineChars="125" w:firstLine="300"/>
      </w:pPr>
      <w:r w:rsidRPr="00A14532">
        <w:t>1.5.Учёт объектов контроля осуществляется в соответствии с Федеральным законом № 248-ФЗ, Положением посредством:</w:t>
      </w:r>
    </w:p>
    <w:p w:rsidR="00011A0E" w:rsidRPr="00A14532" w:rsidRDefault="00C8309A">
      <w:pPr>
        <w:pStyle w:val="aa"/>
        <w:shd w:val="clear" w:color="auto" w:fill="FFFFFF"/>
        <w:ind w:rightChars="-19" w:right="-42" w:firstLineChars="125" w:firstLine="300"/>
      </w:pPr>
      <w:r w:rsidRPr="00A14532">
        <w:t xml:space="preserve"> </w:t>
      </w:r>
      <w:r w:rsidRPr="00A14532">
        <w:tab/>
        <w:t xml:space="preserve">- формирования </w:t>
      </w:r>
      <w:r w:rsidRPr="00A14532">
        <w:rPr>
          <w:shd w:val="clear" w:color="auto" w:fill="FFFFFF"/>
          <w:lang w:val="ru"/>
        </w:rPr>
        <w:t>перечня объектов контроля, размещенного на официальном сайте в информационно-телекоммуникационной сети Интернет;</w:t>
      </w:r>
    </w:p>
    <w:p w:rsidR="00011A0E" w:rsidRPr="00A14532" w:rsidRDefault="00C8309A">
      <w:pPr>
        <w:pStyle w:val="aa"/>
        <w:shd w:val="clear" w:color="auto" w:fill="FFFFFF"/>
        <w:ind w:rightChars="-19" w:right="-42" w:firstLineChars="125" w:firstLine="300"/>
        <w:rPr>
          <w:shd w:val="clear" w:color="auto" w:fill="FFFFFF"/>
        </w:rPr>
      </w:pPr>
      <w:r w:rsidRPr="00A14532">
        <w:rPr>
          <w:shd w:val="clear" w:color="auto" w:fill="FFFFFF"/>
        </w:rPr>
        <w:t> - </w:t>
      </w:r>
      <w:r w:rsidRPr="00A14532">
        <w:rPr>
          <w:shd w:val="clear" w:color="auto" w:fill="FFFFFF"/>
          <w:lang w:val="ru"/>
        </w:rPr>
        <w:t>иных федеральных или региональных информационных систем</w:t>
      </w:r>
      <w:r w:rsidRPr="00A14532">
        <w:rPr>
          <w:shd w:val="clear" w:color="auto" w:fill="FFFFFF"/>
        </w:rPr>
        <w:t>.</w:t>
      </w:r>
    </w:p>
    <w:p w:rsidR="00011A0E" w:rsidRPr="00A14532" w:rsidRDefault="00C8309A">
      <w:pPr>
        <w:pStyle w:val="aa"/>
        <w:shd w:val="clear" w:color="auto" w:fill="FFFFFF"/>
        <w:ind w:rightChars="-19" w:right="-42" w:firstLineChars="125" w:firstLine="300"/>
      </w:pPr>
      <w:r w:rsidRPr="00A14532">
        <w:t>При сборе, обработке, анализе и учете сведений об объектах контроля для целей их учета администрация Белоярского района использует информацию, представляемую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011A0E" w:rsidRPr="00A14532" w:rsidRDefault="00C8309A">
      <w:pPr>
        <w:pStyle w:val="aa"/>
        <w:shd w:val="clear" w:color="auto" w:fill="FFFFFF"/>
        <w:ind w:rightChars="-19" w:right="-42" w:firstLineChars="125" w:firstLine="300"/>
      </w:pPr>
      <w:r w:rsidRPr="00A14532">
        <w:lastRenderedPageBreak/>
        <w:t>1.6. Предметом муниципального земельного контроля является соблюдение юридическими лицами, индивидуальными предпринимателями, гражданами (далее - контролируемые лица) обязательных требований к использованию и охране земель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011A0E" w:rsidRPr="00A14532" w:rsidRDefault="00C8309A">
      <w:pPr>
        <w:pStyle w:val="aa"/>
        <w:shd w:val="clear" w:color="auto" w:fill="FFFFFF"/>
        <w:ind w:rightChars="-19" w:right="-42" w:firstLineChars="125" w:firstLine="300"/>
      </w:pPr>
      <w:r w:rsidRPr="00A14532">
        <w:t xml:space="preserve">1.7. </w:t>
      </w:r>
      <w:r w:rsidRPr="00A14532">
        <w:rPr>
          <w:shd w:val="clear" w:color="auto" w:fill="FFFFFF"/>
          <w:lang w:val="ru"/>
        </w:rPr>
        <w:t>Муниципальный контроль осуществляется посредством проведения:</w:t>
      </w:r>
    </w:p>
    <w:p w:rsidR="00011A0E" w:rsidRPr="00A14532" w:rsidRDefault="00C8309A">
      <w:pPr>
        <w:pStyle w:val="aa"/>
        <w:shd w:val="clear" w:color="auto" w:fill="FFFFFF"/>
        <w:ind w:rightChars="-19" w:right="-42" w:firstLineChars="125" w:firstLine="300"/>
      </w:pPr>
      <w:r w:rsidRPr="00A14532">
        <w:rPr>
          <w:shd w:val="clear" w:color="auto" w:fill="FFFFFF"/>
          <w:lang w:val="ru"/>
        </w:rPr>
        <w:t>1) профилактических мероприятий;</w:t>
      </w:r>
    </w:p>
    <w:p w:rsidR="00011A0E" w:rsidRPr="00A14532" w:rsidRDefault="00C8309A">
      <w:pPr>
        <w:pStyle w:val="aa"/>
        <w:shd w:val="clear" w:color="auto" w:fill="FFFFFF"/>
        <w:ind w:rightChars="-19" w:right="-42" w:firstLineChars="125" w:firstLine="300"/>
        <w:rPr>
          <w:shd w:val="clear" w:color="auto" w:fill="FFFFFF"/>
          <w:lang w:val="ru"/>
        </w:rPr>
      </w:pPr>
      <w:r w:rsidRPr="00A14532">
        <w:rPr>
          <w:shd w:val="clear" w:color="auto" w:fill="FFFFFF"/>
          <w:lang w:val="ru"/>
        </w:rPr>
        <w:t xml:space="preserve">2) контрольных мероприятий </w:t>
      </w:r>
      <w:proofErr w:type="gramStart"/>
      <w:r w:rsidRPr="00A14532">
        <w:rPr>
          <w:shd w:val="clear" w:color="auto" w:fill="FFFFFF"/>
          <w:lang w:val="ru"/>
        </w:rPr>
        <w:t>со</w:t>
      </w:r>
      <w:proofErr w:type="gramEnd"/>
      <w:r w:rsidRPr="00A14532">
        <w:rPr>
          <w:shd w:val="clear" w:color="auto" w:fill="FFFFFF"/>
          <w:lang w:val="ru"/>
        </w:rPr>
        <w:t xml:space="preserve"> взаимодействием с контролируемым лицом;</w:t>
      </w:r>
    </w:p>
    <w:p w:rsidR="00011A0E" w:rsidRPr="00A14532" w:rsidRDefault="00C8309A">
      <w:pPr>
        <w:pStyle w:val="aa"/>
        <w:shd w:val="clear" w:color="auto" w:fill="FFFFFF"/>
        <w:ind w:rightChars="-646" w:right="-1421" w:firstLineChars="125" w:firstLine="300"/>
        <w:rPr>
          <w:shd w:val="clear" w:color="auto" w:fill="FFFFFF"/>
        </w:rPr>
      </w:pPr>
      <w:r w:rsidRPr="00A14532">
        <w:rPr>
          <w:shd w:val="clear" w:color="auto" w:fill="FFFFFF"/>
          <w:lang w:val="ru"/>
        </w:rPr>
        <w:t xml:space="preserve">3) контрольных мероприятий без взаимодействия с контролируемым лицом. </w:t>
      </w:r>
      <w:r w:rsidRPr="00A14532">
        <w:rPr>
          <w:shd w:val="clear" w:color="auto" w:fill="FFFFFF"/>
        </w:rPr>
        <w:tab/>
      </w:r>
    </w:p>
    <w:p w:rsidR="00011A0E" w:rsidRPr="00A14532" w:rsidRDefault="00C8309A">
      <w:pPr>
        <w:pStyle w:val="aa"/>
        <w:shd w:val="clear" w:color="auto" w:fill="FFFFFF"/>
        <w:ind w:rightChars="-19" w:right="-42" w:firstLineChars="125" w:firstLine="300"/>
      </w:pPr>
      <w:r w:rsidRPr="00A14532">
        <w:rPr>
          <w:shd w:val="clear" w:color="auto" w:fill="FFFFFF"/>
        </w:rPr>
        <w:t>1.8. М</w:t>
      </w:r>
      <w:r w:rsidRPr="00A14532">
        <w:t>униципальный земельный контроль вправе осуществлять следующие должностные лица: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1) руководитель (заместитель руководителя) контрольного органа;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 xml:space="preserve">2) должностное лицо контрольного органа, в должностные обязанности которого в соответствии с настоящим Положением, должностной инструкцией входит осуществление полномочий по муниципальному земельному контролю, в том числе проведение профилактических мероприятий и контрольных мероприятий (далее также - </w:t>
      </w:r>
      <w:r w:rsidRPr="00A14532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val="ru"/>
        </w:rPr>
        <w:t>инспектор, должностные лица, уполномоченные осуществлять муниципальный контроль</w:t>
      </w:r>
      <w:r w:rsidRPr="00A14532">
        <w:rPr>
          <w:rFonts w:ascii="Times New Roman" w:eastAsia="SimSun" w:hAnsi="Times New Roman"/>
          <w:kern w:val="2"/>
          <w:sz w:val="24"/>
          <w:szCs w:val="24"/>
        </w:rPr>
        <w:t>).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Непосредственное исполнение административных процедур и действий по осуществлению муниципального земельного контроля обеспечивает отдел муниципального контроля администрации Белоярского района.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1.9. Принятие решений о проведении контрольных мероприятий осуществляет глава Белоярского района или лицо, исполняющее обязанности главы Белоярского района на период его отсутствия.</w:t>
      </w:r>
    </w:p>
    <w:p w:rsidR="00011A0E" w:rsidRPr="00A14532" w:rsidRDefault="00011A0E">
      <w:pPr>
        <w:spacing w:before="160" w:after="0" w:line="240" w:lineRule="auto"/>
        <w:ind w:firstLineChars="200" w:firstLine="480"/>
        <w:jc w:val="center"/>
        <w:rPr>
          <w:rFonts w:ascii="Times New Roman" w:eastAsia="SimSun" w:hAnsi="Times New Roman"/>
          <w:kern w:val="2"/>
          <w:sz w:val="24"/>
          <w:szCs w:val="24"/>
        </w:rPr>
      </w:pPr>
    </w:p>
    <w:p w:rsidR="00011A0E" w:rsidRPr="00A14532" w:rsidRDefault="00C8309A">
      <w:pPr>
        <w:pStyle w:val="aa"/>
        <w:numPr>
          <w:ilvl w:val="0"/>
          <w:numId w:val="3"/>
        </w:numPr>
        <w:shd w:val="clear" w:color="auto" w:fill="FFFFFF"/>
        <w:ind w:rightChars="-646" w:right="-1421"/>
        <w:jc w:val="center"/>
        <w:rPr>
          <w:b/>
          <w:shd w:val="clear" w:color="auto" w:fill="FFFFFF"/>
          <w:lang w:val="ru"/>
        </w:rPr>
      </w:pPr>
      <w:r w:rsidRPr="00A14532">
        <w:rPr>
          <w:b/>
          <w:shd w:val="clear" w:color="auto" w:fill="FFFFFF"/>
          <w:lang w:val="ru"/>
        </w:rPr>
        <w:t>Управление рисками причинения вреда (ущерба) охраняемым законом</w:t>
      </w:r>
    </w:p>
    <w:p w:rsidR="00011A0E" w:rsidRPr="00A14532" w:rsidRDefault="00C8309A">
      <w:pPr>
        <w:pStyle w:val="aa"/>
        <w:shd w:val="clear" w:color="auto" w:fill="FFFFFF"/>
        <w:ind w:rightChars="-646" w:right="-1421"/>
        <w:jc w:val="center"/>
        <w:rPr>
          <w:b/>
          <w:shd w:val="clear" w:color="auto" w:fill="FFFFFF"/>
          <w:lang w:val="ru"/>
        </w:rPr>
      </w:pPr>
      <w:r w:rsidRPr="00A14532">
        <w:rPr>
          <w:b/>
          <w:shd w:val="clear" w:color="auto" w:fill="FFFFFF"/>
          <w:lang w:val="ru"/>
        </w:rPr>
        <w:t>ценностям при осуществлении муниципального</w:t>
      </w:r>
      <w:r w:rsidRPr="00A14532">
        <w:rPr>
          <w:b/>
          <w:shd w:val="clear" w:color="auto" w:fill="FFFFFF"/>
        </w:rPr>
        <w:t xml:space="preserve"> к</w:t>
      </w:r>
      <w:proofErr w:type="spellStart"/>
      <w:r w:rsidRPr="00A14532">
        <w:rPr>
          <w:b/>
          <w:shd w:val="clear" w:color="auto" w:fill="FFFFFF"/>
          <w:lang w:val="ru"/>
        </w:rPr>
        <w:t>онтроля</w:t>
      </w:r>
      <w:proofErr w:type="spellEnd"/>
    </w:p>
    <w:p w:rsidR="00011A0E" w:rsidRPr="00A14532" w:rsidRDefault="00011A0E">
      <w:pPr>
        <w:pStyle w:val="aa"/>
        <w:shd w:val="clear" w:color="auto" w:fill="FFFFFF"/>
        <w:rPr>
          <w:b/>
          <w:shd w:val="clear" w:color="auto" w:fill="FFFFFF"/>
          <w:lang w:val="ru"/>
        </w:rPr>
      </w:pP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2.1.</w:t>
      </w:r>
      <w:r w:rsidRPr="00A14532">
        <w:rPr>
          <w:shd w:val="clear" w:color="auto" w:fill="FFFFFF"/>
        </w:rPr>
        <w:t> </w:t>
      </w:r>
      <w:r w:rsidRPr="00A14532">
        <w:rPr>
          <w:shd w:val="clear" w:color="auto" w:fill="FFFFFF"/>
          <w:lang w:val="ru"/>
        </w:rPr>
        <w:t>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 мероприятий, их содержание (в том числе объем проверяемых обязательных требований), интенсивность и результаты.</w:t>
      </w:r>
    </w:p>
    <w:p w:rsidR="00011A0E" w:rsidRPr="00A14532" w:rsidRDefault="00C8309A">
      <w:pPr>
        <w:pStyle w:val="aa"/>
        <w:shd w:val="clear" w:color="auto" w:fill="FFFFFF"/>
        <w:ind w:firstLineChars="125" w:firstLine="300"/>
        <w:rPr>
          <w:shd w:val="clear" w:color="auto" w:fill="FFFFFF"/>
        </w:rPr>
      </w:pPr>
      <w:r w:rsidRPr="00A14532">
        <w:rPr>
          <w:shd w:val="clear" w:color="auto" w:fill="FFFFFF"/>
          <w:lang w:val="ru"/>
        </w:rPr>
        <w:t>2.2.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 xml:space="preserve">Допустимый уровень риска причинения вреда (ущерба) закреплен в ключевых показателях вида муниципального контроля и их </w:t>
      </w:r>
      <w:proofErr w:type="spellStart"/>
      <w:r w:rsidRPr="00A14532">
        <w:rPr>
          <w:shd w:val="clear" w:color="auto" w:fill="FFFFFF"/>
          <w:lang w:val="ru"/>
        </w:rPr>
        <w:t>целевы</w:t>
      </w:r>
      <w:proofErr w:type="spellEnd"/>
      <w:r w:rsidRPr="00A14532">
        <w:rPr>
          <w:shd w:val="clear" w:color="auto" w:fill="FFFFFF"/>
        </w:rPr>
        <w:t>х</w:t>
      </w:r>
      <w:r w:rsidRPr="00A14532">
        <w:rPr>
          <w:shd w:val="clear" w:color="auto" w:fill="FFFFFF"/>
          <w:lang w:val="ru"/>
        </w:rPr>
        <w:t xml:space="preserve"> значения</w:t>
      </w:r>
      <w:r w:rsidRPr="00A14532">
        <w:rPr>
          <w:shd w:val="clear" w:color="auto" w:fill="FFFFFF"/>
        </w:rPr>
        <w:t>х</w:t>
      </w:r>
      <w:r w:rsidRPr="00A14532">
        <w:rPr>
          <w:shd w:val="clear" w:color="auto" w:fill="FFFFFF"/>
          <w:lang w:val="ru"/>
        </w:rPr>
        <w:t>, индикативны</w:t>
      </w:r>
      <w:r w:rsidRPr="00A14532">
        <w:rPr>
          <w:shd w:val="clear" w:color="auto" w:fill="FFFFFF"/>
        </w:rPr>
        <w:t>х</w:t>
      </w:r>
      <w:r w:rsidRPr="00A14532">
        <w:rPr>
          <w:shd w:val="clear" w:color="auto" w:fill="FFFFFF"/>
          <w:lang w:val="ru"/>
        </w:rPr>
        <w:t xml:space="preserve"> </w:t>
      </w:r>
      <w:proofErr w:type="spellStart"/>
      <w:r w:rsidRPr="00A14532">
        <w:rPr>
          <w:shd w:val="clear" w:color="auto" w:fill="FFFFFF"/>
          <w:lang w:val="ru"/>
        </w:rPr>
        <w:t>показател</w:t>
      </w:r>
      <w:r w:rsidRPr="00A14532">
        <w:rPr>
          <w:shd w:val="clear" w:color="auto" w:fill="FFFFFF"/>
        </w:rPr>
        <w:t>ях</w:t>
      </w:r>
      <w:proofErr w:type="spellEnd"/>
      <w:r w:rsidRPr="00A14532">
        <w:rPr>
          <w:shd w:val="clear" w:color="auto" w:fill="FFFFFF"/>
          <w:lang w:val="ru"/>
        </w:rPr>
        <w:t xml:space="preserve">, которые утверждаются решением Думы </w:t>
      </w:r>
      <w:r w:rsidRPr="00A14532">
        <w:rPr>
          <w:shd w:val="clear" w:color="auto" w:fill="FFFFFF"/>
        </w:rPr>
        <w:t xml:space="preserve">Белоярского района. </w:t>
      </w:r>
    </w:p>
    <w:p w:rsidR="00011A0E" w:rsidRPr="00A14532" w:rsidRDefault="00C8309A">
      <w:pPr>
        <w:pStyle w:val="aa"/>
        <w:shd w:val="clear" w:color="auto" w:fill="FFFFFF"/>
        <w:ind w:firstLineChars="125" w:firstLine="300"/>
        <w:rPr>
          <w:shd w:val="clear" w:color="auto" w:fill="FFFFFF"/>
        </w:rPr>
      </w:pPr>
      <w:r w:rsidRPr="00A14532">
        <w:rPr>
          <w:shd w:val="clear" w:color="auto" w:fill="FFFFFF"/>
          <w:lang w:val="ru"/>
        </w:rPr>
        <w:t>2.3.</w:t>
      </w:r>
      <w:r w:rsidRPr="00A14532">
        <w:rPr>
          <w:shd w:val="clear" w:color="auto" w:fill="FFFFFF"/>
        </w:rPr>
        <w:t> </w:t>
      </w:r>
      <w:r w:rsidRPr="00A14532">
        <w:rPr>
          <w:shd w:val="clear" w:color="auto" w:fill="FFFFFF"/>
          <w:lang w:val="ru"/>
        </w:rPr>
        <w:t>В целях оценки риска причинения вреда (ущерба) при принятии решения о проведении и выборе вида внепланового контрольного мероприятия контрольный орган применяет</w:t>
      </w:r>
      <w:r w:rsidRPr="00A14532">
        <w:rPr>
          <w:shd w:val="clear" w:color="auto" w:fill="FFFFFF"/>
        </w:rPr>
        <w:t xml:space="preserve"> следующие</w:t>
      </w:r>
      <w:r w:rsidRPr="00A14532">
        <w:rPr>
          <w:shd w:val="clear" w:color="auto" w:fill="FFFFFF"/>
          <w:lang w:val="ru"/>
        </w:rPr>
        <w:t xml:space="preserve"> индикаторы риска нарушения обязательных требований </w:t>
      </w:r>
      <w:r w:rsidRPr="00A14532">
        <w:rPr>
          <w:shd w:val="clear" w:color="auto" w:fill="FFFFFF"/>
        </w:rPr>
        <w:t xml:space="preserve">               </w:t>
      </w:r>
      <w:r w:rsidRPr="00A14532">
        <w:rPr>
          <w:shd w:val="clear" w:color="auto" w:fill="FFFFFF"/>
          <w:lang w:val="ru"/>
        </w:rPr>
        <w:t>(далее – индикаторы риска)</w:t>
      </w:r>
      <w:r w:rsidRPr="00A14532">
        <w:rPr>
          <w:shd w:val="clear" w:color="auto" w:fill="FFFFFF"/>
        </w:rPr>
        <w:t>: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t>- выявление в Едином государственном реестре недвижимости (ЕГРН) в течение одного года двух и более фактов расхождения (несоответствия) сведений об используемой площади земельного участка или об отклонении местоположения характерной точки границы земельного участка со сведениями, полученными в порядке межведомственного информационного взаимодействия и (или) сведениями, имеющимися в распоряжении контрольного органа;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- выявление в Едином государственном реестре недвижимости (ЕГРН) в течение одного квартала двух и более фактов расхождения (несоответствия) сведений о категории принадлежности земель и (или) признаков отклонения от разрешенного использования земельного участка со сведениями, полученными в порядке межведомственного информационного взаимодействия и (или) сведениями, имеющимися в распоряжении контрольного органа.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val="ru"/>
        </w:rPr>
        <w:t>2.4.</w:t>
      </w:r>
      <w:r w:rsidRPr="00A14532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</w:t>
      </w:r>
      <w:r w:rsidRPr="00A14532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val="ru"/>
        </w:rPr>
        <w:t xml:space="preserve">При выявлении индикаторов риска контрольный орган использует сведения об объектах контроля, характеризующие уровень рисков причинения вреда (ущерба), полученные с соблюдением требований законодательства Российской Федерации, </w:t>
      </w:r>
      <w:r w:rsidRPr="00A14532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          </w:t>
      </w:r>
      <w:r w:rsidRPr="00A14532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val="ru"/>
        </w:rPr>
        <w:t>Ханты-Мансийского автономного округа – Югры из любых источников, обеспечивающих их достоверность.</w:t>
      </w:r>
    </w:p>
    <w:p w:rsidR="00011A0E" w:rsidRPr="00A14532" w:rsidRDefault="00C8309A">
      <w:pPr>
        <w:pStyle w:val="aa"/>
        <w:shd w:val="clear" w:color="auto" w:fill="FFFFFF"/>
        <w:ind w:firstLineChars="125" w:firstLine="300"/>
        <w:rPr>
          <w:shd w:val="clear" w:color="auto" w:fill="FFFFFF"/>
          <w:lang w:val="ru"/>
        </w:rPr>
      </w:pPr>
      <w:r w:rsidRPr="00A14532">
        <w:rPr>
          <w:shd w:val="clear" w:color="auto" w:fill="FFFFFF"/>
          <w:lang w:val="ru"/>
        </w:rPr>
        <w:lastRenderedPageBreak/>
        <w:t>2.5.</w:t>
      </w:r>
      <w:r w:rsidRPr="00A14532">
        <w:rPr>
          <w:shd w:val="clear" w:color="auto" w:fill="FFFFFF"/>
        </w:rPr>
        <w:t xml:space="preserve"> Должностными лицами к</w:t>
      </w:r>
      <w:proofErr w:type="spellStart"/>
      <w:r w:rsidRPr="00A14532">
        <w:rPr>
          <w:shd w:val="clear" w:color="auto" w:fill="FFFFFF"/>
          <w:lang w:val="ru"/>
        </w:rPr>
        <w:t>онтрольн</w:t>
      </w:r>
      <w:proofErr w:type="spellEnd"/>
      <w:r w:rsidRPr="00A14532">
        <w:rPr>
          <w:shd w:val="clear" w:color="auto" w:fill="FFFFFF"/>
        </w:rPr>
        <w:t>ого</w:t>
      </w:r>
      <w:r w:rsidRPr="00A14532">
        <w:rPr>
          <w:shd w:val="clear" w:color="auto" w:fill="FFFFFF"/>
          <w:lang w:val="ru"/>
        </w:rPr>
        <w:t xml:space="preserve"> орган</w:t>
      </w:r>
      <w:r w:rsidRPr="00A14532">
        <w:rPr>
          <w:shd w:val="clear" w:color="auto" w:fill="FFFFFF"/>
        </w:rPr>
        <w:t>а</w:t>
      </w:r>
      <w:r w:rsidRPr="00A14532">
        <w:rPr>
          <w:shd w:val="clear" w:color="auto" w:fill="FFFFFF"/>
          <w:lang w:val="ru"/>
        </w:rPr>
        <w:t xml:space="preserve">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</w:p>
    <w:p w:rsidR="00011A0E" w:rsidRPr="00A14532" w:rsidRDefault="00C8309A">
      <w:pPr>
        <w:pStyle w:val="aa"/>
        <w:shd w:val="clear" w:color="auto" w:fill="FFFFFF"/>
        <w:ind w:firstLineChars="125" w:firstLine="300"/>
        <w:rPr>
          <w:shd w:val="clear" w:color="auto" w:fill="FFFFFF"/>
          <w:lang w:val="ru"/>
        </w:rPr>
      </w:pPr>
      <w:r w:rsidRPr="00A14532">
        <w:rPr>
          <w:shd w:val="clear" w:color="auto" w:fill="FFFFFF"/>
          <w:lang w:val="ru"/>
        </w:rPr>
        <w:t>2.6.</w:t>
      </w:r>
      <w:r w:rsidRPr="00A14532">
        <w:rPr>
          <w:shd w:val="clear" w:color="auto" w:fill="FFFFFF"/>
        </w:rPr>
        <w:t> </w:t>
      </w:r>
      <w:r w:rsidRPr="00A14532">
        <w:rPr>
          <w:shd w:val="clear" w:color="auto" w:fill="FFFFFF"/>
          <w:lang w:val="ru"/>
        </w:rPr>
        <w:t xml:space="preserve">В рамках муниципального </w:t>
      </w:r>
      <w:r w:rsidRPr="00A14532">
        <w:rPr>
          <w:shd w:val="clear" w:color="auto" w:fill="FFFFFF"/>
        </w:rPr>
        <w:t xml:space="preserve">земельного </w:t>
      </w:r>
      <w:r w:rsidRPr="00A14532">
        <w:rPr>
          <w:shd w:val="clear" w:color="auto" w:fill="FFFFFF"/>
          <w:lang w:val="ru"/>
        </w:rPr>
        <w:t xml:space="preserve">контроля плановые контрольные </w:t>
      </w:r>
      <w:proofErr w:type="spellStart"/>
      <w:r w:rsidRPr="00A14532">
        <w:rPr>
          <w:shd w:val="clear" w:color="auto" w:fill="FFFFFF"/>
          <w:lang w:val="ru"/>
        </w:rPr>
        <w:t>мероприяти</w:t>
      </w:r>
      <w:proofErr w:type="spellEnd"/>
      <w:r w:rsidRPr="00A14532">
        <w:rPr>
          <w:shd w:val="clear" w:color="auto" w:fill="FFFFFF"/>
        </w:rPr>
        <w:t>я</w:t>
      </w:r>
      <w:r w:rsidRPr="00A14532">
        <w:rPr>
          <w:shd w:val="clear" w:color="auto" w:fill="FFFFFF"/>
          <w:lang w:val="ru"/>
        </w:rPr>
        <w:t xml:space="preserve"> не проводятся, отнесение объектов контроля к категориям риска причинения вреда (ущерба) не </w:t>
      </w:r>
      <w:proofErr w:type="spellStart"/>
      <w:r w:rsidRPr="00A14532">
        <w:rPr>
          <w:shd w:val="clear" w:color="auto" w:fill="FFFFFF"/>
          <w:lang w:val="ru"/>
        </w:rPr>
        <w:t>осуществля</w:t>
      </w:r>
      <w:proofErr w:type="spellEnd"/>
      <w:r w:rsidRPr="00A14532">
        <w:rPr>
          <w:shd w:val="clear" w:color="auto" w:fill="FFFFFF"/>
        </w:rPr>
        <w:t>е</w:t>
      </w:r>
      <w:proofErr w:type="spellStart"/>
      <w:r w:rsidRPr="00A14532">
        <w:rPr>
          <w:shd w:val="clear" w:color="auto" w:fill="FFFFFF"/>
          <w:lang w:val="ru"/>
        </w:rPr>
        <w:t>тся</w:t>
      </w:r>
      <w:proofErr w:type="spellEnd"/>
      <w:r w:rsidRPr="00A14532">
        <w:rPr>
          <w:shd w:val="clear" w:color="auto" w:fill="FFFFFF"/>
          <w:lang w:val="ru"/>
        </w:rPr>
        <w:t>, критерии отнесения объектов контроля к категориям риска не устанавливаются.</w:t>
      </w:r>
    </w:p>
    <w:p w:rsidR="00011A0E" w:rsidRPr="00A14532" w:rsidRDefault="00011A0E">
      <w:pPr>
        <w:pStyle w:val="aa"/>
        <w:shd w:val="clear" w:color="auto" w:fill="FFFFFF"/>
        <w:ind w:firstLineChars="200" w:firstLine="480"/>
        <w:rPr>
          <w:shd w:val="clear" w:color="auto" w:fill="FFFFFF"/>
        </w:rPr>
      </w:pPr>
    </w:p>
    <w:p w:rsidR="00011A0E" w:rsidRPr="00A14532" w:rsidRDefault="00C8309A">
      <w:pPr>
        <w:spacing w:before="160" w:after="0" w:line="240" w:lineRule="auto"/>
        <w:ind w:firstLineChars="200" w:firstLine="482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b/>
          <w:kern w:val="2"/>
          <w:sz w:val="24"/>
          <w:szCs w:val="24"/>
        </w:rPr>
        <w:t>3. Профилактика рисков причинения вреда (ущерба) охраняемым законом ценностям</w:t>
      </w:r>
    </w:p>
    <w:p w:rsidR="00011A0E" w:rsidRPr="00A14532" w:rsidRDefault="00011A0E">
      <w:pPr>
        <w:spacing w:before="160" w:after="0" w:line="240" w:lineRule="auto"/>
        <w:ind w:firstLineChars="200" w:firstLine="482"/>
        <w:jc w:val="both"/>
        <w:rPr>
          <w:rFonts w:ascii="Times New Roman" w:eastAsia="SimSun" w:hAnsi="Times New Roman"/>
          <w:b/>
          <w:kern w:val="2"/>
          <w:sz w:val="24"/>
          <w:szCs w:val="24"/>
        </w:rPr>
      </w:pP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t xml:space="preserve">3.1. Профилактические мероприятия осуществляются должностными лицами контрольного органа </w:t>
      </w:r>
      <w:r w:rsidRPr="00A14532">
        <w:rPr>
          <w:shd w:val="clear" w:color="auto" w:fill="FFFFFF"/>
          <w:lang w:val="ru"/>
        </w:rPr>
        <w:t xml:space="preserve">на основании Программы профилактики рисков причинения вреда (ущерба) охраняемым законом ценностям, ежегодно утверждаемой постановлением администрации </w:t>
      </w:r>
      <w:r w:rsidRPr="00A14532">
        <w:rPr>
          <w:shd w:val="clear" w:color="auto" w:fill="FFFFFF"/>
        </w:rPr>
        <w:t>Белоярского района</w:t>
      </w:r>
      <w:r w:rsidRPr="00A14532">
        <w:rPr>
          <w:shd w:val="clear" w:color="auto" w:fill="FFFFFF"/>
          <w:lang w:val="ru"/>
        </w:rPr>
        <w:t xml:space="preserve">. </w:t>
      </w:r>
      <w:r w:rsidRPr="00A14532">
        <w:t>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t>3.2. К</w:t>
      </w:r>
      <w:proofErr w:type="spellStart"/>
      <w:r w:rsidRPr="00A14532">
        <w:rPr>
          <w:shd w:val="clear" w:color="auto" w:fill="FFFFFF"/>
          <w:lang w:val="ru"/>
        </w:rPr>
        <w:t>онтрольный</w:t>
      </w:r>
      <w:proofErr w:type="spellEnd"/>
      <w:r w:rsidRPr="00A14532">
        <w:rPr>
          <w:shd w:val="clear" w:color="auto" w:fill="FFFFFF"/>
          <w:lang w:val="ru"/>
        </w:rPr>
        <w:t xml:space="preserve"> орган вправе проводить профилактические мероприятия, не предусмотренные программой профилактики.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3.</w:t>
      </w:r>
      <w:r w:rsidRPr="00A14532">
        <w:rPr>
          <w:shd w:val="clear" w:color="auto" w:fill="FFFFFF"/>
        </w:rPr>
        <w:t>3</w:t>
      </w:r>
      <w:r w:rsidRPr="00A14532">
        <w:rPr>
          <w:shd w:val="clear" w:color="auto" w:fill="FFFFFF"/>
          <w:lang w:val="ru"/>
        </w:rPr>
        <w:t>.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Контрольный орган в рамках осуществления муниципального контроля проводит следующие профилактические мероприятия: </w:t>
      </w:r>
      <w:r w:rsidRPr="00A14532">
        <w:rPr>
          <w:shd w:val="clear" w:color="auto" w:fill="FFFFFF"/>
        </w:rPr>
        <w:t>  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1) информирование;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2) объявление предостережения;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3) консультирование;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4) профилактический визит.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 xml:space="preserve">3.4. Информирование осуществляется должностными лицами контрольного органа посредством размещения </w:t>
      </w:r>
      <w:r w:rsidRPr="00A14532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val="ru"/>
        </w:rPr>
        <w:t>сведений, предусмотренных частью 3 статьи 46, статьей 21 Федерального закона № 248-ФЗ на официальном сайте контрольного органа в сети Интернет, в средствах массовой информации, через единый портал государственных и муниципальных услуг и в иных формах.</w:t>
      </w:r>
      <w:r w:rsidRPr="00A14532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 </w:t>
      </w:r>
    </w:p>
    <w:p w:rsidR="00011A0E" w:rsidRPr="00A14532" w:rsidRDefault="00C8309A">
      <w:pPr>
        <w:spacing w:after="0" w:line="240" w:lineRule="auto"/>
        <w:ind w:firstLineChars="100" w:firstLine="24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 xml:space="preserve">3.5. </w:t>
      </w:r>
      <w:proofErr w:type="gramStart"/>
      <w:r w:rsidRPr="00A14532">
        <w:rPr>
          <w:rFonts w:ascii="Times New Roman" w:eastAsia="SimSun" w:hAnsi="Times New Roman"/>
          <w:kern w:val="2"/>
          <w:sz w:val="24"/>
          <w:szCs w:val="24"/>
        </w:rPr>
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</w:t>
      </w:r>
      <w:proofErr w:type="gramEnd"/>
      <w:r w:rsidRPr="00A14532">
        <w:rPr>
          <w:rFonts w:ascii="Times New Roman" w:eastAsia="SimSun" w:hAnsi="Times New Roman"/>
          <w:kern w:val="2"/>
          <w:sz w:val="24"/>
          <w:szCs w:val="24"/>
        </w:rPr>
        <w:t xml:space="preserve"> по обеспечению соблюдения обязательных требований. 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 xml:space="preserve">3.6. Предостережения объявляются (подписываются) руководителем (заместителем руководителя) контрольного органа или должностным лицом, уполномоченным осуществлять контроль, не позднее 30 дней со дня получения указанных сведений.                </w:t>
      </w:r>
      <w:r w:rsidRPr="00A14532">
        <w:rPr>
          <w:rFonts w:ascii="Times New Roman" w:eastAsia="SimSun" w:hAnsi="Times New Roman"/>
          <w:kern w:val="2"/>
          <w:sz w:val="24"/>
          <w:szCs w:val="24"/>
        </w:rPr>
        <w:tab/>
        <w:t>Предостережение оформляется в письменной форме или в форме электронного документа и направляется в адрес контролируемого лица в течение трех рабочих дней с момента объявления.</w:t>
      </w:r>
    </w:p>
    <w:p w:rsidR="00011A0E" w:rsidRPr="00A14532" w:rsidRDefault="00C8309A">
      <w:pPr>
        <w:pStyle w:val="aa"/>
        <w:shd w:val="clear" w:color="auto" w:fill="FFFFFF"/>
        <w:ind w:firstLineChars="150" w:firstLine="360"/>
      </w:pPr>
      <w:r w:rsidRPr="00A14532">
        <w:rPr>
          <w:shd w:val="clear" w:color="auto" w:fill="FFFFFF"/>
          <w:lang w:val="ru"/>
        </w:rPr>
        <w:t>Предостережение составляется по форме, утвержденной приказом Министерства экономического развития Российской Федерации от 31 марта 2021 года № 151 «О типовых формах документов, используемых контрольным (надзорным) органом», в письменной форме или в форме электронного документа.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выдачи предостережений с присвоением регистрационного номера.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proofErr w:type="gramStart"/>
      <w:r w:rsidRPr="00A14532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Объявленное предостережение контрольный орган размещает в момент вынесения в Едином реестре контрольных (надзорных) мероприятий (далее - ЕРКНМ) и в течение трёх </w:t>
      </w:r>
      <w:r w:rsidRPr="00A14532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lastRenderedPageBreak/>
        <w:t>рабочих дней с даты объявления направляет в адрес контролируемого лица через единый портал государственных и муниципальных услуг, а также по адресу электронной почты или почтовым отправлением (в случае направления на бумажном носителе).</w:t>
      </w:r>
      <w:proofErr w:type="gramEnd"/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 xml:space="preserve">Контролируемое лицо в течение </w:t>
      </w:r>
      <w:r w:rsidRPr="00A14532">
        <w:rPr>
          <w:shd w:val="clear" w:color="auto" w:fill="FFFFFF"/>
        </w:rPr>
        <w:t>десяти</w:t>
      </w:r>
      <w:r w:rsidRPr="00A14532">
        <w:rPr>
          <w:shd w:val="clear" w:color="auto" w:fill="FFFFFF"/>
          <w:lang w:val="ru"/>
        </w:rPr>
        <w:t xml:space="preserve"> рабочих дней со дня получения предостережения вправе подать в контролирующий орган возражение в отношении указанного предостережения, через личный кабинет в государственных информационных системах </w:t>
      </w:r>
      <w:r w:rsidRPr="00A14532">
        <w:rPr>
          <w:shd w:val="clear" w:color="auto" w:fill="FFFFFF"/>
        </w:rPr>
        <w:t xml:space="preserve">   </w:t>
      </w:r>
      <w:r w:rsidRPr="00A14532">
        <w:rPr>
          <w:shd w:val="clear" w:color="auto" w:fill="FFFFFF"/>
          <w:lang w:val="ru"/>
        </w:rPr>
        <w:t>(при наличии) или почтовым отправлением (в случае направления на бумажном носителе), либо в электронной форме на официальную электронную почту контрольного органа.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</w:rPr>
        <w:t xml:space="preserve"> </w:t>
      </w:r>
      <w:proofErr w:type="spellStart"/>
      <w:r w:rsidRPr="00A14532">
        <w:rPr>
          <w:shd w:val="clear" w:color="auto" w:fill="FFFFFF"/>
          <w:lang w:val="ru"/>
        </w:rPr>
        <w:t>Возражени</w:t>
      </w:r>
      <w:proofErr w:type="spellEnd"/>
      <w:r w:rsidRPr="00A14532">
        <w:rPr>
          <w:shd w:val="clear" w:color="auto" w:fill="FFFFFF"/>
        </w:rPr>
        <w:t>е</w:t>
      </w:r>
      <w:r w:rsidRPr="00A14532">
        <w:rPr>
          <w:shd w:val="clear" w:color="auto" w:fill="FFFFFF"/>
          <w:lang w:val="ru"/>
        </w:rPr>
        <w:t xml:space="preserve"> </w:t>
      </w:r>
      <w:proofErr w:type="spellStart"/>
      <w:r w:rsidRPr="00A14532">
        <w:rPr>
          <w:shd w:val="clear" w:color="auto" w:fill="FFFFFF"/>
          <w:lang w:val="ru"/>
        </w:rPr>
        <w:t>составля</w:t>
      </w:r>
      <w:proofErr w:type="spellEnd"/>
      <w:r w:rsidRPr="00A14532">
        <w:rPr>
          <w:shd w:val="clear" w:color="auto" w:fill="FFFFFF"/>
        </w:rPr>
        <w:t>е</w:t>
      </w:r>
      <w:proofErr w:type="spellStart"/>
      <w:r w:rsidRPr="00A14532">
        <w:rPr>
          <w:shd w:val="clear" w:color="auto" w:fill="FFFFFF"/>
          <w:lang w:val="ru"/>
        </w:rPr>
        <w:t>тся</w:t>
      </w:r>
      <w:proofErr w:type="spellEnd"/>
      <w:r w:rsidRPr="00A14532">
        <w:rPr>
          <w:shd w:val="clear" w:color="auto" w:fill="FFFFFF"/>
          <w:lang w:val="ru"/>
        </w:rPr>
        <w:t xml:space="preserve"> контролируемым лицом в произвольной форме, при этом </w:t>
      </w:r>
      <w:proofErr w:type="spellStart"/>
      <w:r w:rsidRPr="00A14532">
        <w:rPr>
          <w:shd w:val="clear" w:color="auto" w:fill="FFFFFF"/>
          <w:lang w:val="ru"/>
        </w:rPr>
        <w:t>содерж</w:t>
      </w:r>
      <w:proofErr w:type="spellEnd"/>
      <w:r w:rsidRPr="00A14532">
        <w:rPr>
          <w:shd w:val="clear" w:color="auto" w:fill="FFFFFF"/>
        </w:rPr>
        <w:t>и</w:t>
      </w:r>
      <w:r w:rsidRPr="00A14532">
        <w:rPr>
          <w:shd w:val="clear" w:color="auto" w:fill="FFFFFF"/>
          <w:lang w:val="ru"/>
        </w:rPr>
        <w:t>т: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-наименование контрольного органа, в который направляется возражение;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</w:rPr>
        <w:t xml:space="preserve">- </w:t>
      </w:r>
      <w:r w:rsidRPr="00A14532">
        <w:rPr>
          <w:shd w:val="clear" w:color="auto" w:fill="FFFFFF"/>
          <w:lang w:val="ru"/>
        </w:rPr>
        <w:t>наименование контролируемого лица;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</w:rPr>
        <w:t xml:space="preserve">- </w:t>
      </w:r>
      <w:r w:rsidRPr="00A14532">
        <w:rPr>
          <w:shd w:val="clear" w:color="auto" w:fill="FFFFFF"/>
          <w:lang w:val="ru"/>
        </w:rPr>
        <w:t>дату и номер полученного предостережения;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</w:rPr>
        <w:t xml:space="preserve">- </w:t>
      </w:r>
      <w:r w:rsidRPr="00A14532">
        <w:rPr>
          <w:shd w:val="clear" w:color="auto" w:fill="FFFFFF"/>
          <w:lang w:val="ru"/>
        </w:rPr>
        <w:t>обоснование позиции, возражения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</w:rPr>
        <w:t xml:space="preserve">- </w:t>
      </w:r>
      <w:r w:rsidRPr="00A14532">
        <w:rPr>
          <w:shd w:val="clear" w:color="auto" w:fill="FFFFFF"/>
          <w:lang w:val="ru"/>
        </w:rPr>
        <w:t>желаемый способ получения ответа по итогам рассмотрения возражения;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</w:rPr>
        <w:t xml:space="preserve">- </w:t>
      </w:r>
      <w:r w:rsidRPr="00A14532">
        <w:rPr>
          <w:shd w:val="clear" w:color="auto" w:fill="FFFFFF"/>
          <w:lang w:val="ru"/>
        </w:rPr>
        <w:t>фамилию, имя, отчество (при наличии) уполномоченного действовать от имени контролируемого лица, направившего возражение;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</w:rPr>
        <w:t xml:space="preserve">- </w:t>
      </w:r>
      <w:r w:rsidRPr="00A14532">
        <w:rPr>
          <w:shd w:val="clear" w:color="auto" w:fill="FFFFFF"/>
          <w:lang w:val="ru"/>
        </w:rPr>
        <w:t>дату направления возражения.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 xml:space="preserve">Возражение контрольный орган рассматривает не позднее 30 дней </w:t>
      </w:r>
      <w:proofErr w:type="gramStart"/>
      <w:r w:rsidRPr="00A14532">
        <w:rPr>
          <w:shd w:val="clear" w:color="auto" w:fill="FFFFFF"/>
          <w:lang w:val="ru"/>
        </w:rPr>
        <w:t>с даты</w:t>
      </w:r>
      <w:proofErr w:type="gramEnd"/>
      <w:r w:rsidRPr="00A14532">
        <w:rPr>
          <w:shd w:val="clear" w:color="auto" w:fill="FFFFFF"/>
          <w:lang w:val="ru"/>
        </w:rPr>
        <w:t xml:space="preserve"> его получения, по итогам которого принимает одно из указанных решений: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</w:rPr>
        <w:t xml:space="preserve">- </w:t>
      </w:r>
      <w:r w:rsidRPr="00A14532">
        <w:rPr>
          <w:shd w:val="clear" w:color="auto" w:fill="FFFFFF"/>
          <w:lang w:val="ru"/>
        </w:rPr>
        <w:t xml:space="preserve">в случае признания доводов контролируемого лица состоятельными – о недействительности направленного предостережения с соответствующей отметкой в журнале учета объявленных предостережений, о чем уведомляет его в срок не позднее </w:t>
      </w:r>
      <w:r w:rsidRPr="00A14532">
        <w:rPr>
          <w:shd w:val="clear" w:color="auto" w:fill="FFFFFF"/>
        </w:rPr>
        <w:t>трех</w:t>
      </w:r>
      <w:r w:rsidRPr="00A14532">
        <w:rPr>
          <w:shd w:val="clear" w:color="auto" w:fill="FFFFFF"/>
          <w:lang w:val="ru"/>
        </w:rPr>
        <w:t xml:space="preserve"> рабочих дней </w:t>
      </w:r>
      <w:proofErr w:type="gramStart"/>
      <w:r w:rsidRPr="00A14532">
        <w:rPr>
          <w:shd w:val="clear" w:color="auto" w:fill="FFFFFF"/>
          <w:lang w:val="ru"/>
        </w:rPr>
        <w:t>с даты принятия</w:t>
      </w:r>
      <w:proofErr w:type="gramEnd"/>
      <w:r w:rsidRPr="00A14532">
        <w:rPr>
          <w:shd w:val="clear" w:color="auto" w:fill="FFFFFF"/>
          <w:lang w:val="ru"/>
        </w:rPr>
        <w:t xml:space="preserve"> такого решения;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</w:rPr>
        <w:t xml:space="preserve">- </w:t>
      </w:r>
      <w:r w:rsidRPr="00A14532">
        <w:rPr>
          <w:shd w:val="clear" w:color="auto" w:fill="FFFFFF"/>
          <w:lang w:val="ru"/>
        </w:rPr>
        <w:t xml:space="preserve">в случае признания доводов контролируемого лица </w:t>
      </w:r>
      <w:proofErr w:type="gramStart"/>
      <w:r w:rsidRPr="00A14532">
        <w:rPr>
          <w:shd w:val="clear" w:color="auto" w:fill="FFFFFF"/>
          <w:lang w:val="ru"/>
        </w:rPr>
        <w:t>несостоятельными</w:t>
      </w:r>
      <w:proofErr w:type="gramEnd"/>
      <w:r w:rsidRPr="00A14532">
        <w:rPr>
          <w:shd w:val="clear" w:color="auto" w:fill="FFFFFF"/>
          <w:lang w:val="ru"/>
        </w:rPr>
        <w:t xml:space="preserve"> – об оставлении возражения без удовлетворения, о чем уведомляет его в срок не позднее </w:t>
      </w:r>
      <w:r w:rsidRPr="00A14532">
        <w:rPr>
          <w:shd w:val="clear" w:color="auto" w:fill="FFFFFF"/>
        </w:rPr>
        <w:t>трех</w:t>
      </w:r>
      <w:r w:rsidRPr="00A14532">
        <w:rPr>
          <w:shd w:val="clear" w:color="auto" w:fill="FFFFFF"/>
          <w:lang w:val="ru"/>
        </w:rPr>
        <w:t xml:space="preserve"> рабочих дней с даты принятия такого решения.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Повторное направление возражения по тем же основаниям не допускается.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 xml:space="preserve">Контрольный орган осуществляет учет объявленных в рамках осуществления муниципального </w:t>
      </w:r>
      <w:r w:rsidRPr="00A14532">
        <w:rPr>
          <w:shd w:val="clear" w:color="auto" w:fill="FFFFFF"/>
        </w:rPr>
        <w:t xml:space="preserve">земельного </w:t>
      </w:r>
      <w:r w:rsidRPr="00A14532">
        <w:rPr>
          <w:shd w:val="clear" w:color="auto" w:fill="FFFFFF"/>
          <w:lang w:val="ru"/>
        </w:rPr>
        <w:t>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 мероприятий.</w:t>
      </w:r>
      <w:r w:rsidRPr="00A14532">
        <w:rPr>
          <w:shd w:val="clear" w:color="auto" w:fill="FFFFFF"/>
        </w:rPr>
        <w:t> </w:t>
      </w:r>
      <w:r w:rsidRPr="00A14532">
        <w:rPr>
          <w:shd w:val="clear" w:color="auto" w:fill="FFFFFF"/>
          <w:lang w:val="ru"/>
        </w:rPr>
        <w:t> </w:t>
      </w:r>
      <w:r w:rsidRPr="00A14532">
        <w:rPr>
          <w:shd w:val="clear" w:color="auto" w:fill="FFFFFF"/>
        </w:rPr>
        <w:t> 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t>3.7. Консультирование контролируемых лиц и их представителей осуществляется должностным лицом контрольного органа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 </w:t>
      </w:r>
      <w:r w:rsidRPr="00A14532">
        <w:rPr>
          <w:shd w:val="clear" w:color="auto" w:fill="FFFFFF"/>
        </w:rPr>
        <w:t>   </w:t>
      </w:r>
      <w:r w:rsidRPr="00A14532">
        <w:rPr>
          <w:shd w:val="clear" w:color="auto" w:fill="FFFFFF"/>
          <w:lang w:val="ru"/>
        </w:rPr>
        <w:t>Консультирование осуществляется без взимания платы.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 </w:t>
      </w:r>
      <w:r w:rsidRPr="00A14532">
        <w:rPr>
          <w:shd w:val="clear" w:color="auto" w:fill="FFFFFF"/>
        </w:rPr>
        <w:t>   </w:t>
      </w:r>
      <w:r w:rsidRPr="00A14532">
        <w:rPr>
          <w:shd w:val="clear" w:color="auto" w:fill="FFFFFF"/>
          <w:lang w:val="ru"/>
        </w:rPr>
        <w:t>Личный прием граждан проводится руководителем контрольного органа. 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Информация о месте приема, а также об установленных для приема днях и часах размещается на официальном сайте органов местного самоуправления</w:t>
      </w:r>
      <w:r w:rsidRPr="00A14532">
        <w:rPr>
          <w:shd w:val="clear" w:color="auto" w:fill="FFFFFF"/>
        </w:rPr>
        <w:t xml:space="preserve"> Белоярского района.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3.</w:t>
      </w:r>
      <w:r w:rsidRPr="00A14532">
        <w:rPr>
          <w:shd w:val="clear" w:color="auto" w:fill="FFFFFF"/>
        </w:rPr>
        <w:t>8</w:t>
      </w:r>
      <w:r w:rsidRPr="00A14532">
        <w:rPr>
          <w:shd w:val="clear" w:color="auto" w:fill="FFFFFF"/>
          <w:lang w:val="ru"/>
        </w:rPr>
        <w:t>.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Консультирование осуществляется по следующим вопросам: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 xml:space="preserve">1) 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компетенция контрольного органа;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 xml:space="preserve">2) 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организация и осуществление муниципального контроля;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3)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порядок осуществления профилактических, контрольных мероприятий, установленных Положением;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4)</w:t>
      </w:r>
      <w:r w:rsidRPr="00A14532">
        <w:rPr>
          <w:shd w:val="clear" w:color="auto" w:fill="FFFFFF"/>
        </w:rPr>
        <w:t xml:space="preserve">  </w:t>
      </w:r>
      <w:r w:rsidRPr="00A14532">
        <w:rPr>
          <w:shd w:val="clear" w:color="auto" w:fill="FFFFFF"/>
          <w:lang w:val="ru"/>
        </w:rPr>
        <w:t>применение мер ответственности за нарушение обязательных требований.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3.</w:t>
      </w:r>
      <w:r w:rsidRPr="00A14532">
        <w:rPr>
          <w:shd w:val="clear" w:color="auto" w:fill="FFFFFF"/>
        </w:rPr>
        <w:t xml:space="preserve">9.  </w:t>
      </w:r>
      <w:r w:rsidRPr="00A14532">
        <w:rPr>
          <w:shd w:val="clear" w:color="auto" w:fill="FFFFFF"/>
          <w:lang w:val="ru"/>
        </w:rPr>
        <w:t xml:space="preserve">Консультирование в письменной форме осуществляется </w:t>
      </w:r>
      <w:r w:rsidRPr="00A14532">
        <w:rPr>
          <w:shd w:val="clear" w:color="auto" w:fill="FFFFFF"/>
        </w:rPr>
        <w:t>должностным лицом</w:t>
      </w:r>
      <w:r w:rsidRPr="00A14532">
        <w:rPr>
          <w:shd w:val="clear" w:color="auto" w:fill="FFFFFF"/>
          <w:lang w:val="ru"/>
        </w:rPr>
        <w:t xml:space="preserve"> в сроки, установленные Федеральным законом от 2 мая 2006 года № 59-ФЗ «О порядке рассмотрения обращений граждан Российской Федерации», в следующих случаях: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1)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контролируемым лицом представлен письменный запрос о предоставлении письменного ответа по вопросам консультирования;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2)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за время консультирования предоставить ответ на поставленные вопросы невозможно;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lastRenderedPageBreak/>
        <w:t>3)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ответ на поставленные вопросы требует дополнительного запроса сведений от иных органов власти или лиц.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 xml:space="preserve">Если поставленные во время консультирования вопросы не </w:t>
      </w:r>
      <w:proofErr w:type="gramStart"/>
      <w:r w:rsidRPr="00A14532">
        <w:rPr>
          <w:shd w:val="clear" w:color="auto" w:fill="FFFFFF"/>
          <w:lang w:val="ru"/>
        </w:rPr>
        <w:t>относятся к осуществляемому виду муниципального контроля даются</w:t>
      </w:r>
      <w:proofErr w:type="gramEnd"/>
      <w:r w:rsidRPr="00A14532">
        <w:rPr>
          <w:shd w:val="clear" w:color="auto" w:fill="FFFFFF"/>
          <w:lang w:val="ru"/>
        </w:rPr>
        <w:t xml:space="preserve"> необходимые разъяснения по обращению в соответствующие органы государственной власти, органы местного самоуправления или к соответствующим должностным лицам.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контрольного органа,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Информация, ставшая известной должностному лицу контрольного органа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</w:rPr>
        <w:t xml:space="preserve"> Должностные лица к</w:t>
      </w:r>
      <w:proofErr w:type="spellStart"/>
      <w:r w:rsidRPr="00A14532">
        <w:rPr>
          <w:shd w:val="clear" w:color="auto" w:fill="FFFFFF"/>
          <w:lang w:val="ru"/>
        </w:rPr>
        <w:t>онтрольн</w:t>
      </w:r>
      <w:proofErr w:type="spellEnd"/>
      <w:r w:rsidRPr="00A14532">
        <w:rPr>
          <w:shd w:val="clear" w:color="auto" w:fill="FFFFFF"/>
        </w:rPr>
        <w:t>ого</w:t>
      </w:r>
      <w:r w:rsidRPr="00A14532">
        <w:rPr>
          <w:shd w:val="clear" w:color="auto" w:fill="FFFFFF"/>
          <w:lang w:val="ru"/>
        </w:rPr>
        <w:t xml:space="preserve"> орган</w:t>
      </w:r>
      <w:r w:rsidRPr="00A14532">
        <w:rPr>
          <w:shd w:val="clear" w:color="auto" w:fill="FFFFFF"/>
        </w:rPr>
        <w:t>а</w:t>
      </w:r>
      <w:r w:rsidRPr="00A14532">
        <w:rPr>
          <w:shd w:val="clear" w:color="auto" w:fill="FFFFFF"/>
          <w:lang w:val="ru"/>
        </w:rPr>
        <w:t xml:space="preserve"> </w:t>
      </w:r>
      <w:proofErr w:type="spellStart"/>
      <w:r w:rsidRPr="00A14532">
        <w:rPr>
          <w:shd w:val="clear" w:color="auto" w:fill="FFFFFF"/>
          <w:lang w:val="ru"/>
        </w:rPr>
        <w:t>осуществля</w:t>
      </w:r>
      <w:proofErr w:type="spellEnd"/>
      <w:r w:rsidRPr="00A14532">
        <w:rPr>
          <w:shd w:val="clear" w:color="auto" w:fill="FFFFFF"/>
        </w:rPr>
        <w:t>ют</w:t>
      </w:r>
      <w:r w:rsidRPr="00A14532">
        <w:rPr>
          <w:shd w:val="clear" w:color="auto" w:fill="FFFFFF"/>
          <w:lang w:val="ru"/>
        </w:rPr>
        <w:t xml:space="preserve"> учет консультирований, который проводится посредством внесения соответствующей записи в журнал консультирования.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В случае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поступления однотипных обращений контролируемых лиц и их представителей, консультирование по таким обращениям осуществляется посредством размещения на официальном сайте органов местного самоуправления</w:t>
      </w:r>
      <w:r w:rsidRPr="00A14532">
        <w:rPr>
          <w:shd w:val="clear" w:color="auto" w:fill="FFFFFF"/>
        </w:rPr>
        <w:t xml:space="preserve"> Белоярского района</w:t>
      </w:r>
      <w:r w:rsidRPr="00A14532">
        <w:rPr>
          <w:shd w:val="clear" w:color="auto" w:fill="FFFFFF"/>
          <w:lang w:val="ru"/>
        </w:rPr>
        <w:t xml:space="preserve"> письменного разъяснения, подписанного уполномоченным должностным лицом.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3.</w:t>
      </w:r>
      <w:r w:rsidRPr="00A14532">
        <w:rPr>
          <w:shd w:val="clear" w:color="auto" w:fill="FFFFFF"/>
        </w:rPr>
        <w:t>10</w:t>
      </w:r>
      <w:r w:rsidRPr="00A14532">
        <w:rPr>
          <w:shd w:val="clear" w:color="auto" w:fill="FFFFFF"/>
          <w:lang w:val="ru"/>
        </w:rPr>
        <w:t xml:space="preserve">.Профилактический визит проводится в форме профилактической беседы </w:t>
      </w:r>
      <w:r w:rsidRPr="00A14532">
        <w:rPr>
          <w:shd w:val="clear" w:color="auto" w:fill="FFFFFF"/>
        </w:rPr>
        <w:t>должностным лицом контрольного органа</w:t>
      </w:r>
      <w:r w:rsidRPr="00A14532">
        <w:rPr>
          <w:shd w:val="clear" w:color="auto" w:fill="FFFFFF"/>
          <w:lang w:val="ru"/>
        </w:rPr>
        <w:t xml:space="preserve">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</w:rPr>
        <w:t xml:space="preserve"> </w:t>
      </w:r>
      <w:proofErr w:type="gramStart"/>
      <w:r w:rsidRPr="00A14532">
        <w:rPr>
          <w:shd w:val="clear" w:color="auto" w:fill="FFFFFF"/>
          <w:lang w:val="ru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видах, и содержании мероприятий, проводимых в отношении объекта контроля, а </w:t>
      </w:r>
      <w:r w:rsidRPr="00A14532">
        <w:rPr>
          <w:shd w:val="clear" w:color="auto" w:fill="FFFFFF"/>
        </w:rPr>
        <w:t> должностное лицо контрольного органа </w:t>
      </w:r>
      <w:r w:rsidRPr="00A14532">
        <w:rPr>
          <w:shd w:val="clear" w:color="auto" w:fill="FFFFFF"/>
          <w:lang w:val="ru"/>
        </w:rPr>
        <w:t> 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  <w:proofErr w:type="gramEnd"/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Профилактический визит проводится по инициативе контрольного органа (обязательный профилактический визит) или по инициативе контролируемого лица.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  <w:rPr>
          <w:shd w:val="clear" w:color="auto" w:fill="FFFFFF"/>
          <w:lang w:val="ru"/>
        </w:rPr>
      </w:pPr>
      <w:r w:rsidRPr="00A14532">
        <w:rPr>
          <w:shd w:val="clear" w:color="auto" w:fill="FFFFFF"/>
          <w:lang w:val="ru"/>
        </w:rPr>
        <w:t xml:space="preserve">Для </w:t>
      </w:r>
      <w:proofErr w:type="gramStart"/>
      <w:r w:rsidRPr="00A14532">
        <w:rPr>
          <w:shd w:val="clear" w:color="auto" w:fill="FFFFFF"/>
          <w:lang w:val="ru"/>
        </w:rPr>
        <w:t>объектов контроля, отнесенных к категории среднего или умеренного риска обязательный профилактический визит проводится</w:t>
      </w:r>
      <w:proofErr w:type="gramEnd"/>
      <w:r w:rsidRPr="00A14532">
        <w:rPr>
          <w:shd w:val="clear" w:color="auto" w:fill="FFFFFF"/>
          <w:lang w:val="ru"/>
        </w:rPr>
        <w:t xml:space="preserve"> в порядке, определенном статьей 52.1 Федерального закона № 248-ФЗ и с периодичностью, установленной постановлением Правительства Российской Федерации. 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 xml:space="preserve">Периодичность проведения профилактического визита по инициативе контрольного органа для объектов контроля, отнесенных к категории низкого риска – не реже </w:t>
      </w:r>
      <w:r w:rsidRPr="00A14532">
        <w:rPr>
          <w:shd w:val="clear" w:color="auto" w:fill="FFFFFF"/>
        </w:rPr>
        <w:t>одного</w:t>
      </w:r>
      <w:r w:rsidRPr="00A14532">
        <w:rPr>
          <w:shd w:val="clear" w:color="auto" w:fill="FFFFFF"/>
          <w:lang w:val="ru"/>
        </w:rPr>
        <w:t xml:space="preserve"> раза в </w:t>
      </w:r>
      <w:r w:rsidRPr="00A14532">
        <w:rPr>
          <w:shd w:val="clear" w:color="auto" w:fill="FFFFFF"/>
        </w:rPr>
        <w:t>пять</w:t>
      </w:r>
      <w:r w:rsidRPr="00A14532">
        <w:rPr>
          <w:shd w:val="clear" w:color="auto" w:fill="FFFFFF"/>
          <w:lang w:val="ru"/>
        </w:rPr>
        <w:t xml:space="preserve"> лет в порядке, определенном </w:t>
      </w:r>
      <w:r w:rsidRPr="00A14532">
        <w:rPr>
          <w:shd w:val="clear" w:color="auto" w:fill="FFFFFF"/>
        </w:rPr>
        <w:t>частями</w:t>
      </w:r>
      <w:r w:rsidRPr="00A14532">
        <w:rPr>
          <w:shd w:val="clear" w:color="auto" w:fill="FFFFFF"/>
          <w:lang w:val="ru"/>
        </w:rPr>
        <w:t xml:space="preserve"> 3-4, 8-13 статьи 52.1 Федерального закона № 248-ФЗ.</w:t>
      </w:r>
    </w:p>
    <w:p w:rsidR="00011A0E" w:rsidRPr="00A14532" w:rsidRDefault="00C8309A">
      <w:pPr>
        <w:pStyle w:val="aa"/>
        <w:shd w:val="clear" w:color="auto" w:fill="FFFFFF"/>
        <w:ind w:firstLineChars="175" w:firstLine="420"/>
      </w:pPr>
      <w:r w:rsidRPr="00A14532">
        <w:rPr>
          <w:shd w:val="clear" w:color="auto" w:fill="FFFFFF"/>
          <w:lang w:val="ru"/>
        </w:rPr>
        <w:t xml:space="preserve">Контролируемое лицо, предусмотренное частью 1 статьи 52.2 Федерального закона </w:t>
      </w:r>
      <w:r w:rsidRPr="00A14532">
        <w:rPr>
          <w:shd w:val="clear" w:color="auto" w:fill="FFFFFF"/>
        </w:rPr>
        <w:t xml:space="preserve">         </w:t>
      </w:r>
      <w:r w:rsidRPr="00A14532">
        <w:rPr>
          <w:shd w:val="clear" w:color="auto" w:fill="FFFFFF"/>
          <w:lang w:val="ru"/>
        </w:rPr>
        <w:t>№ 248-ФЗ, вправе обратиться в контрольный орган с заявлением о проведении в отношении него профилактического визита (далее - заявление).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Заявление подается посредством единого портала государственных и муниципальных услуг или регионального портала государственных и муниципальных услуг.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 xml:space="preserve">Контрольный орган рассматривает заявление в течение </w:t>
      </w:r>
      <w:r w:rsidRPr="00A14532">
        <w:rPr>
          <w:shd w:val="clear" w:color="auto" w:fill="FFFFFF"/>
        </w:rPr>
        <w:t xml:space="preserve">десяти </w:t>
      </w:r>
      <w:r w:rsidRPr="00A14532">
        <w:rPr>
          <w:shd w:val="clear" w:color="auto" w:fill="FFFFFF"/>
          <w:lang w:val="ru"/>
        </w:rPr>
        <w:t>рабочих дней и принимает решение о проведении профилактического визита либо об отказе в его проведении по основаниям, предусмотренным частью 4 статьи 52.2 Федерального закона № 248-ФЗ, о чем уведомляет контролируемое лицо.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Решение об отказе в проведении профилактического визита обжалуется контролируемым лицом в порядке, установленном Федеральным законом № 248-ФЗ.</w:t>
      </w:r>
      <w:r w:rsidRPr="00A14532">
        <w:rPr>
          <w:shd w:val="clear" w:color="auto" w:fill="FFFFFF"/>
        </w:rPr>
        <w:t> </w:t>
      </w:r>
      <w:r w:rsidRPr="00A14532">
        <w:rPr>
          <w:shd w:val="clear" w:color="auto" w:fill="FFFFFF"/>
          <w:lang w:val="ru"/>
        </w:rPr>
        <w:t>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В</w:t>
      </w:r>
      <w:r w:rsidRPr="00A14532">
        <w:rPr>
          <w:shd w:val="clear" w:color="auto" w:fill="FFFFFF"/>
        </w:rPr>
        <w:t> </w:t>
      </w:r>
      <w:r w:rsidRPr="00A14532">
        <w:rPr>
          <w:shd w:val="clear" w:color="auto" w:fill="FFFFFF"/>
          <w:lang w:val="ru"/>
        </w:rPr>
        <w:t> </w:t>
      </w:r>
      <w:r w:rsidRPr="00A14532">
        <w:rPr>
          <w:shd w:val="clear" w:color="auto" w:fill="FFFFFF"/>
        </w:rPr>
        <w:t> </w:t>
      </w:r>
      <w:r w:rsidRPr="00A14532">
        <w:rPr>
          <w:shd w:val="clear" w:color="auto" w:fill="FFFFFF"/>
          <w:lang w:val="ru"/>
        </w:rPr>
        <w:t xml:space="preserve">случае принятия решения о проведении профилактического визита по заявлению контролируемого лица контрольный орган в течение </w:t>
      </w:r>
      <w:r w:rsidRPr="00A14532">
        <w:rPr>
          <w:shd w:val="clear" w:color="auto" w:fill="FFFFFF"/>
        </w:rPr>
        <w:t>двадцати</w:t>
      </w:r>
      <w:r w:rsidRPr="00A14532">
        <w:rPr>
          <w:shd w:val="clear" w:color="auto" w:fill="FFFFFF"/>
          <w:lang w:val="ru"/>
        </w:rPr>
        <w:t xml:space="preserve">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согласования.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lastRenderedPageBreak/>
        <w:t>Профилактический визит по</w:t>
      </w:r>
      <w:r w:rsidRPr="00A14532">
        <w:rPr>
          <w:shd w:val="clear" w:color="auto" w:fill="FFFFFF"/>
        </w:rPr>
        <w:t xml:space="preserve"> инициативе </w:t>
      </w:r>
      <w:r w:rsidRPr="00A14532">
        <w:rPr>
          <w:shd w:val="clear" w:color="auto" w:fill="FFFFFF"/>
          <w:lang w:val="ru"/>
        </w:rPr>
        <w:t xml:space="preserve">контролируемого лица осуществляется в порядке, </w:t>
      </w:r>
      <w:r w:rsidRPr="00A14532">
        <w:rPr>
          <w:shd w:val="clear" w:color="auto" w:fill="FFFFFF"/>
        </w:rPr>
        <w:t>определённом</w:t>
      </w:r>
      <w:r w:rsidRPr="00A14532">
        <w:rPr>
          <w:shd w:val="clear" w:color="auto" w:fill="FFFFFF"/>
          <w:lang w:val="ru"/>
        </w:rPr>
        <w:t xml:space="preserve"> </w:t>
      </w:r>
      <w:r w:rsidRPr="00A14532">
        <w:rPr>
          <w:shd w:val="clear" w:color="auto" w:fill="FFFFFF"/>
        </w:rPr>
        <w:t>частями</w:t>
      </w:r>
      <w:r w:rsidRPr="00A14532">
        <w:rPr>
          <w:shd w:val="clear" w:color="auto" w:fill="FFFFFF"/>
          <w:lang w:val="ru"/>
        </w:rPr>
        <w:t xml:space="preserve"> 6-10 статьи 52.2 Федерального закона № 248-ФЗ.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 xml:space="preserve">По итогам профилактического визита по </w:t>
      </w:r>
      <w:r w:rsidRPr="00A14532">
        <w:rPr>
          <w:shd w:val="clear" w:color="auto" w:fill="FFFFFF"/>
        </w:rPr>
        <w:t>инициативе</w:t>
      </w:r>
      <w:r w:rsidRPr="00A14532">
        <w:rPr>
          <w:shd w:val="clear" w:color="auto" w:fill="FFFFFF"/>
          <w:lang w:val="ru"/>
        </w:rPr>
        <w:t xml:space="preserve"> контролируемого лица </w:t>
      </w:r>
      <w:r w:rsidRPr="00A14532">
        <w:rPr>
          <w:shd w:val="clear" w:color="auto" w:fill="FFFFFF"/>
        </w:rPr>
        <w:t>должностным лицом</w:t>
      </w:r>
      <w:r w:rsidRPr="00A14532">
        <w:rPr>
          <w:shd w:val="clear" w:color="auto" w:fill="FFFFFF"/>
          <w:lang w:val="ru"/>
        </w:rPr>
        <w:t xml:space="preserve"> составляет акт о проведении профилактического визита, форма которого утверждается </w:t>
      </w:r>
      <w:r w:rsidRPr="00A14532">
        <w:rPr>
          <w:shd w:val="clear" w:color="auto" w:fill="FFFFFF"/>
        </w:rPr>
        <w:t xml:space="preserve">постановлением </w:t>
      </w:r>
      <w:r w:rsidRPr="00A14532">
        <w:rPr>
          <w:shd w:val="clear" w:color="auto" w:fill="FFFFFF"/>
          <w:lang w:val="ru"/>
        </w:rPr>
        <w:t xml:space="preserve">администрации </w:t>
      </w:r>
      <w:r w:rsidRPr="00A14532">
        <w:rPr>
          <w:shd w:val="clear" w:color="auto" w:fill="FFFFFF"/>
        </w:rPr>
        <w:t>Белоярского района.</w:t>
      </w:r>
      <w:r w:rsidRPr="00A14532">
        <w:rPr>
          <w:shd w:val="clear" w:color="auto" w:fill="FFFFFF"/>
          <w:lang w:val="ru"/>
        </w:rPr>
        <w:t>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proofErr w:type="gramStart"/>
      <w:r w:rsidRPr="00A14532">
        <w:rPr>
          <w:shd w:val="clear" w:color="auto" w:fill="FFFFFF"/>
          <w:lang w:val="ru"/>
        </w:rPr>
        <w:t>В случае если профилактический визит по заявлению контролируемого лица не был проведен из-за отсутствия контролируемого лица, уведомленного надлежащим образом о проведении профилактического мероприятия и не уведомившего контрольный орган в установленный законом срок об отказе в проведении профилактического визита, инспектор направляет информацию о невозможности проведении профилактического визита руководителю контрольного органа для принятия решения о проведении контрольного мероприятия без взаимодействия с контролируемым</w:t>
      </w:r>
      <w:proofErr w:type="gramEnd"/>
      <w:r w:rsidRPr="00A14532">
        <w:rPr>
          <w:shd w:val="clear" w:color="auto" w:fill="FFFFFF"/>
          <w:lang w:val="ru"/>
        </w:rPr>
        <w:t xml:space="preserve"> лицом.</w:t>
      </w:r>
    </w:p>
    <w:p w:rsidR="00011A0E" w:rsidRPr="00A14532" w:rsidRDefault="00C8309A">
      <w:pPr>
        <w:pStyle w:val="aa"/>
        <w:shd w:val="clear" w:color="auto" w:fill="FFFFFF"/>
        <w:ind w:firstLineChars="125" w:firstLine="300"/>
        <w:rPr>
          <w:shd w:val="clear" w:color="auto" w:fill="FFFFFF"/>
          <w:lang w:val="ru"/>
        </w:rPr>
      </w:pPr>
      <w:r w:rsidRPr="00A14532">
        <w:rPr>
          <w:shd w:val="clear" w:color="auto" w:fill="FFFFFF"/>
          <w:lang w:val="ru"/>
        </w:rPr>
        <w:t>3.1</w:t>
      </w:r>
      <w:r w:rsidRPr="00A14532">
        <w:rPr>
          <w:shd w:val="clear" w:color="auto" w:fill="FFFFFF"/>
        </w:rPr>
        <w:t>1</w:t>
      </w:r>
      <w:r w:rsidRPr="00A14532">
        <w:rPr>
          <w:shd w:val="clear" w:color="auto" w:fill="FFFFFF"/>
          <w:lang w:val="ru"/>
        </w:rPr>
        <w:t>.</w:t>
      </w:r>
      <w:r w:rsidRPr="00A14532">
        <w:rPr>
          <w:shd w:val="clear" w:color="auto" w:fill="FFFFFF"/>
        </w:rPr>
        <w:t> </w:t>
      </w:r>
      <w:r w:rsidRPr="00A14532">
        <w:rPr>
          <w:shd w:val="clear" w:color="auto" w:fill="FFFFFF"/>
          <w:lang w:val="ru"/>
        </w:rPr>
        <w:t>Обязательный профилактический визит в рамках муниципального контроля проводится в</w:t>
      </w:r>
      <w:r w:rsidRPr="00A14532">
        <w:rPr>
          <w:shd w:val="clear" w:color="auto" w:fill="FFFFFF"/>
        </w:rPr>
        <w:t xml:space="preserve"> порядке и </w:t>
      </w:r>
      <w:r w:rsidRPr="00A14532">
        <w:rPr>
          <w:shd w:val="clear" w:color="auto" w:fill="FFFFFF"/>
          <w:lang w:val="ru"/>
        </w:rPr>
        <w:t xml:space="preserve">случаях, предусмотренных </w:t>
      </w:r>
      <w:r w:rsidRPr="00A14532">
        <w:rPr>
          <w:shd w:val="clear" w:color="auto" w:fill="FFFFFF"/>
        </w:rPr>
        <w:t xml:space="preserve">статьями 25, </w:t>
      </w:r>
      <w:r w:rsidRPr="00A14532">
        <w:rPr>
          <w:shd w:val="clear" w:color="auto" w:fill="FFFFFF"/>
          <w:lang w:val="ru"/>
        </w:rPr>
        <w:t xml:space="preserve">52.1 Федерального закона </w:t>
      </w:r>
      <w:r w:rsidRPr="00A14532">
        <w:rPr>
          <w:shd w:val="clear" w:color="auto" w:fill="FFFFFF"/>
        </w:rPr>
        <w:t xml:space="preserve">   </w:t>
      </w:r>
      <w:r w:rsidRPr="00A14532">
        <w:rPr>
          <w:shd w:val="clear" w:color="auto" w:fill="FFFFFF"/>
          <w:lang w:val="ru"/>
        </w:rPr>
        <w:t>№ 248-ФЗ.</w:t>
      </w:r>
    </w:p>
    <w:p w:rsidR="00011A0E" w:rsidRPr="00A14532" w:rsidRDefault="00011A0E">
      <w:pPr>
        <w:pStyle w:val="aa"/>
        <w:shd w:val="clear" w:color="auto" w:fill="FFFFFF"/>
        <w:ind w:firstLineChars="200" w:firstLine="480"/>
        <w:rPr>
          <w:shd w:val="clear" w:color="auto" w:fill="FFFFFF"/>
          <w:lang w:val="ru"/>
        </w:rPr>
      </w:pPr>
    </w:p>
    <w:p w:rsidR="00011A0E" w:rsidRPr="00A14532" w:rsidRDefault="00C8309A">
      <w:pPr>
        <w:pStyle w:val="aa"/>
        <w:numPr>
          <w:ilvl w:val="0"/>
          <w:numId w:val="4"/>
        </w:numPr>
        <w:shd w:val="clear" w:color="auto" w:fill="FFFFFF"/>
        <w:ind w:firstLineChars="200" w:firstLine="482"/>
        <w:jc w:val="center"/>
        <w:rPr>
          <w:b/>
          <w:shd w:val="clear" w:color="auto" w:fill="FFFFFF"/>
        </w:rPr>
      </w:pPr>
      <w:r w:rsidRPr="00A14532">
        <w:rPr>
          <w:b/>
          <w:shd w:val="clear" w:color="auto" w:fill="FFFFFF"/>
        </w:rPr>
        <w:t>Осуществление муниципального контроля</w:t>
      </w:r>
    </w:p>
    <w:p w:rsidR="00011A0E" w:rsidRPr="00A14532" w:rsidRDefault="00011A0E">
      <w:pPr>
        <w:pStyle w:val="aa"/>
        <w:shd w:val="clear" w:color="auto" w:fill="FFFFFF"/>
        <w:ind w:left="720" w:firstLineChars="200" w:firstLine="482"/>
        <w:rPr>
          <w:b/>
          <w:shd w:val="clear" w:color="auto" w:fill="FFFFFF"/>
        </w:rPr>
      </w:pP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4.1. В рамках осуществления муниципального земельного контроля при взаимодействии с контролируемым лицом проводятся следующие виды контрольных мероприятий: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proofErr w:type="gramStart"/>
      <w:r w:rsidRPr="00A14532">
        <w:rPr>
          <w:rFonts w:ascii="Times New Roman" w:eastAsia="SimSun" w:hAnsi="Times New Roman"/>
          <w:kern w:val="2"/>
          <w:sz w:val="24"/>
          <w:szCs w:val="24"/>
        </w:rPr>
        <w:t>2) рейдовый осмотр (посредством осмотра, опроса, получения письменных объяснений,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инструментального обследования, экспертизы);</w:t>
      </w:r>
      <w:proofErr w:type="gramEnd"/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3) документарная проверка (посредством получения письменных объяснений, истребования документов);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обследования).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t xml:space="preserve">4.2. </w:t>
      </w:r>
      <w:proofErr w:type="gramStart"/>
      <w:r w:rsidRPr="00A14532">
        <w:rPr>
          <w:shd w:val="clear" w:color="auto" w:fill="FFFFFF"/>
          <w:lang w:val="ru"/>
        </w:rPr>
        <w:t>Для проведения контрольного мероприятия, предусматривающего взаимодействие с контролируемым лицом, а также документарной проверки принимается решение контрольного органа, подписанное уполномоченным должностным лицом контрольного органа, в котором указываются сведения, предусмотренные частью 1 статьи 64 Федерального закона № 248-ФЗ.</w:t>
      </w:r>
      <w:proofErr w:type="gramEnd"/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4.</w:t>
      </w:r>
      <w:r w:rsidRPr="00A14532">
        <w:rPr>
          <w:shd w:val="clear" w:color="auto" w:fill="FFFFFF"/>
        </w:rPr>
        <w:t xml:space="preserve">3 </w:t>
      </w:r>
      <w:r w:rsidRPr="00A14532">
        <w:rPr>
          <w:shd w:val="clear" w:color="auto" w:fill="FFFFFF"/>
          <w:lang w:val="ru"/>
        </w:rPr>
        <w:t>Инспекционный визит, выездная проверка</w:t>
      </w:r>
      <w:r w:rsidRPr="00A14532">
        <w:rPr>
          <w:shd w:val="clear" w:color="auto" w:fill="FFFFFF"/>
        </w:rPr>
        <w:t>, рейдовый осмотр</w:t>
      </w:r>
      <w:r w:rsidRPr="00A14532">
        <w:rPr>
          <w:shd w:val="clear" w:color="auto" w:fill="FFFFFF"/>
          <w:lang w:val="ru"/>
        </w:rPr>
        <w:t xml:space="preserve"> могут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4.4.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 xml:space="preserve">При проведении контрольных мероприятий в рамках осуществления муниципального </w:t>
      </w:r>
      <w:r w:rsidRPr="00A14532">
        <w:rPr>
          <w:shd w:val="clear" w:color="auto" w:fill="FFFFFF"/>
        </w:rPr>
        <w:t xml:space="preserve">земельного </w:t>
      </w:r>
      <w:r w:rsidRPr="00A14532">
        <w:rPr>
          <w:shd w:val="clear" w:color="auto" w:fill="FFFFFF"/>
          <w:lang w:val="ru"/>
        </w:rPr>
        <w:t>контроля должностное лицо контрольного органа: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 xml:space="preserve">-совершает действия, предусмотренные частью 2 статьи 29 Федерального закона </w:t>
      </w:r>
      <w:r w:rsidRPr="00A14532">
        <w:rPr>
          <w:shd w:val="clear" w:color="auto" w:fill="FFFFFF"/>
        </w:rPr>
        <w:t xml:space="preserve">             </w:t>
      </w:r>
      <w:r w:rsidRPr="00A14532">
        <w:rPr>
          <w:shd w:val="clear" w:color="auto" w:fill="FFFFFF"/>
          <w:lang w:val="ru"/>
        </w:rPr>
        <w:t>№ 248-ФЗ;</w:t>
      </w:r>
    </w:p>
    <w:p w:rsidR="00011A0E" w:rsidRPr="00A14532" w:rsidRDefault="00C8309A">
      <w:pPr>
        <w:pStyle w:val="aa"/>
        <w:shd w:val="clear" w:color="auto" w:fill="FFFFFF"/>
      </w:pPr>
      <w:r w:rsidRPr="00A14532">
        <w:rPr>
          <w:shd w:val="clear" w:color="auto" w:fill="FFFFFF"/>
          <w:lang w:val="ru"/>
        </w:rPr>
        <w:t xml:space="preserve">-принимает решения, предусмотренные частью 2 статьи 90 Федерального закона </w:t>
      </w:r>
      <w:r w:rsidRPr="00A14532">
        <w:rPr>
          <w:shd w:val="clear" w:color="auto" w:fill="FFFFFF"/>
        </w:rPr>
        <w:t xml:space="preserve">                  </w:t>
      </w:r>
      <w:r w:rsidRPr="00A14532">
        <w:rPr>
          <w:shd w:val="clear" w:color="auto" w:fill="FFFFFF"/>
          <w:lang w:val="ru"/>
        </w:rPr>
        <w:t>№ 248-ФЗ;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-использует для фиксации доказательств нарушений обязательных требований фотосъемку, ауди</w:t>
      </w:r>
      <w:proofErr w:type="gramStart"/>
      <w:r w:rsidRPr="00A14532">
        <w:rPr>
          <w:shd w:val="clear" w:color="auto" w:fill="FFFFFF"/>
          <w:lang w:val="ru"/>
        </w:rPr>
        <w:t>о-</w:t>
      </w:r>
      <w:proofErr w:type="gramEnd"/>
      <w:r w:rsidRPr="00A14532">
        <w:rPr>
          <w:shd w:val="clear" w:color="auto" w:fill="FFFFFF"/>
          <w:lang w:val="ru"/>
        </w:rPr>
        <w:t xml:space="preserve"> и (или) видеозапись, если совершение указанных действий не запрещено федеральными законами.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4.5.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видеозаписи, в том числе с использованием мобильного приложения «Инспектор».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proofErr w:type="gramStart"/>
      <w:r w:rsidRPr="00A14532">
        <w:rPr>
          <w:shd w:val="clear" w:color="auto" w:fill="FFFFFF"/>
          <w:lang w:val="ru"/>
        </w:rPr>
        <w:lastRenderedPageBreak/>
        <w:t xml:space="preserve">Решение о необходимости использования собственных технических средств, в том числе электронных вычислительных машин и электронных носителей информации, копировальных аппаратов, сканеров, телефонов (в том числе сотовой связи), средств аудио- и видеозаписи, фотоаппаратов, необходимых для проведения контрольных мероприятий, фотосъемки, аудио- и видеозаписи, иных способов фиксации доказательств нарушений обязательных требований при осуществлении контрольных мероприятий принимается </w:t>
      </w:r>
      <w:r w:rsidRPr="00A14532">
        <w:rPr>
          <w:shd w:val="clear" w:color="auto" w:fill="FFFFFF"/>
        </w:rPr>
        <w:t xml:space="preserve">должностным лицом </w:t>
      </w:r>
      <w:r w:rsidRPr="00A14532">
        <w:rPr>
          <w:shd w:val="clear" w:color="auto" w:fill="FFFFFF"/>
          <w:lang w:val="ru"/>
        </w:rPr>
        <w:t>самостоятельно.</w:t>
      </w:r>
      <w:proofErr w:type="gramEnd"/>
    </w:p>
    <w:p w:rsidR="00011A0E" w:rsidRPr="00A14532" w:rsidRDefault="00C8309A">
      <w:pPr>
        <w:pStyle w:val="aa"/>
        <w:shd w:val="clear" w:color="auto" w:fill="FFFFFF"/>
        <w:ind w:firstLineChars="125" w:firstLine="300"/>
        <w:rPr>
          <w:shd w:val="clear" w:color="auto" w:fill="FFFFFF"/>
          <w:lang w:val="ru"/>
        </w:rPr>
      </w:pPr>
      <w:r w:rsidRPr="00A14532">
        <w:rPr>
          <w:shd w:val="clear" w:color="auto" w:fill="FFFFFF"/>
          <w:lang w:val="ru"/>
        </w:rPr>
        <w:t>Информация о проведении фотосъемки, аудио- и видеозаписи и использованных для этих целей технических средствах отражается в акте контрольного мероприятия.</w:t>
      </w:r>
    </w:p>
    <w:p w:rsidR="00011A0E" w:rsidRPr="00A14532" w:rsidRDefault="00C8309A">
      <w:pPr>
        <w:pStyle w:val="aa"/>
        <w:shd w:val="clear" w:color="auto" w:fill="FFFFFF"/>
        <w:ind w:firstLineChars="125" w:firstLine="300"/>
        <w:rPr>
          <w:shd w:val="clear" w:color="auto" w:fill="FFFFFF"/>
          <w:lang w:val="ru"/>
        </w:rPr>
      </w:pPr>
      <w:r w:rsidRPr="00A14532">
        <w:rPr>
          <w:shd w:val="clear" w:color="auto" w:fill="FFFFFF"/>
          <w:lang w:val="ru"/>
        </w:rPr>
        <w:t>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требований. Аудио- и видеозапись осуществляется в ходе проведения контрольного  мероприятия непрерывно,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 Результаты проведения фотосъемки, аудио- и видеозаписи являются приложением к акту.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  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  <w:rPr>
          <w:shd w:val="clear" w:color="auto" w:fill="FFFFFF"/>
          <w:lang w:val="ru"/>
        </w:rPr>
      </w:pPr>
      <w:r w:rsidRPr="00A14532">
        <w:rPr>
          <w:shd w:val="clear" w:color="auto" w:fill="FFFFFF"/>
          <w:lang w:val="ru"/>
        </w:rPr>
        <w:t>4.</w:t>
      </w:r>
      <w:r w:rsidRPr="00A14532">
        <w:rPr>
          <w:shd w:val="clear" w:color="auto" w:fill="FFFFFF"/>
        </w:rPr>
        <w:t>6</w:t>
      </w:r>
      <w:r w:rsidRPr="00A14532">
        <w:rPr>
          <w:shd w:val="clear" w:color="auto" w:fill="FFFFFF"/>
          <w:lang w:val="ru"/>
        </w:rPr>
        <w:t>.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Инспекционный визит проводится в порядке и в сроки, установленные статьей 70 Федерального закона № 248-ФЗ.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Инспекционный визит проводится без предварительного уведомления контролируемого лица и собственника производственного объекта.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</w:t>
      </w:r>
      <w:r w:rsidRPr="00A14532">
        <w:rPr>
          <w:shd w:val="clear" w:color="auto" w:fill="FFFFFF"/>
        </w:rPr>
        <w:t xml:space="preserve">может </w:t>
      </w:r>
      <w:proofErr w:type="spellStart"/>
      <w:r w:rsidRPr="00A14532">
        <w:rPr>
          <w:shd w:val="clear" w:color="auto" w:fill="FFFFFF"/>
          <w:lang w:val="ru"/>
        </w:rPr>
        <w:t>превыша</w:t>
      </w:r>
      <w:r w:rsidRPr="00A14532">
        <w:rPr>
          <w:shd w:val="clear" w:color="auto" w:fill="FFFFFF"/>
        </w:rPr>
        <w:t>ть</w:t>
      </w:r>
      <w:proofErr w:type="spellEnd"/>
      <w:r w:rsidRPr="00A14532">
        <w:rPr>
          <w:shd w:val="clear" w:color="auto" w:fill="FFFFFF"/>
        </w:rPr>
        <w:t xml:space="preserve"> один</w:t>
      </w:r>
      <w:r w:rsidRPr="00A14532">
        <w:rPr>
          <w:shd w:val="clear" w:color="auto" w:fill="FFFFFF"/>
          <w:lang w:val="ru"/>
        </w:rPr>
        <w:t xml:space="preserve"> рабочий день.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  <w:rPr>
          <w:shd w:val="clear" w:color="auto" w:fill="FFFFFF"/>
          <w:lang w:val="ru"/>
        </w:rPr>
      </w:pPr>
      <w:r w:rsidRPr="00A14532">
        <w:rPr>
          <w:shd w:val="clear" w:color="auto" w:fill="FFFFFF"/>
          <w:lang w:val="ru"/>
        </w:rPr>
        <w:t>Внеплановый инспекционный визит проводится только по согласованию с органами прокуратуры, за исключением случаев его проведения в соответствии с пунктами 3, 4, 6, 8 части 1, частью 3 статьи 57 и частью 12 статьи 66 Федерального закона № 248-ФЗ.</w:t>
      </w:r>
    </w:p>
    <w:p w:rsidR="00011A0E" w:rsidRPr="00A14532" w:rsidRDefault="00C8309A">
      <w:pPr>
        <w:widowControl w:val="0"/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4.7. </w:t>
      </w:r>
      <w:r w:rsidRPr="00A14532">
        <w:rPr>
          <w:rFonts w:ascii="Times New Roman" w:eastAsia="SimSun" w:hAnsi="Times New Roman"/>
          <w:kern w:val="2"/>
          <w:sz w:val="24"/>
          <w:szCs w:val="24"/>
        </w:rPr>
        <w:t>Рейдовый осмотр проводится в порядке и в сроки, установленные статьей 71 Федерального закона № 248-ФЗ.</w:t>
      </w:r>
    </w:p>
    <w:p w:rsidR="00011A0E" w:rsidRPr="00A14532" w:rsidRDefault="00C8309A">
      <w:pPr>
        <w:widowControl w:val="0"/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Рейдовый осмотр может проводиться только по согласованию с органами прокуратуры, за исключением случаев его проведения в соответствии с пунктами 3, 4, 6, 8 части 1, частью 3 статьи 57 и частью 12 статьи 66 Федерального закона № 248-ФЗ.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4.</w:t>
      </w:r>
      <w:r w:rsidRPr="00A14532">
        <w:rPr>
          <w:shd w:val="clear" w:color="auto" w:fill="FFFFFF"/>
        </w:rPr>
        <w:t>8</w:t>
      </w:r>
      <w:r w:rsidRPr="00A14532">
        <w:rPr>
          <w:shd w:val="clear" w:color="auto" w:fill="FFFFFF"/>
          <w:lang w:val="ru"/>
        </w:rPr>
        <w:t>.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Документарная проверка проводится в порядке и в сроки, установленные статьей 72 Федерального закона № 248-ФЗ.</w:t>
      </w:r>
    </w:p>
    <w:p w:rsidR="00011A0E" w:rsidRPr="00A14532" w:rsidRDefault="00C8309A">
      <w:pPr>
        <w:pStyle w:val="aa"/>
        <w:shd w:val="clear" w:color="auto" w:fill="FFFFFF"/>
        <w:ind w:firstLineChars="150" w:firstLine="360"/>
      </w:pPr>
      <w:r w:rsidRPr="00A14532">
        <w:rPr>
          <w:shd w:val="clear" w:color="auto" w:fill="FFFFFF"/>
          <w:lang w:val="ru"/>
        </w:rPr>
        <w:t xml:space="preserve">Срок проведения документарной проверки не может превышать </w:t>
      </w:r>
      <w:r w:rsidRPr="00A14532">
        <w:rPr>
          <w:shd w:val="clear" w:color="auto" w:fill="FFFFFF"/>
        </w:rPr>
        <w:t xml:space="preserve">десять </w:t>
      </w:r>
      <w:r w:rsidRPr="00A14532">
        <w:rPr>
          <w:shd w:val="clear" w:color="auto" w:fill="FFFFFF"/>
          <w:lang w:val="ru"/>
        </w:rPr>
        <w:t xml:space="preserve">рабочих дней. </w:t>
      </w:r>
      <w:proofErr w:type="gramStart"/>
      <w:r w:rsidRPr="00A14532">
        <w:rPr>
          <w:shd w:val="clear" w:color="auto" w:fill="FFFFFF"/>
          <w:lang w:val="ru"/>
        </w:rPr>
        <w:t>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</w:t>
      </w:r>
      <w:proofErr w:type="gramEnd"/>
      <w:r w:rsidRPr="00A14532">
        <w:rPr>
          <w:shd w:val="clear" w:color="auto" w:fill="FFFFFF"/>
          <w:lang w:val="ru"/>
        </w:rPr>
        <w:t>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приостанавливается.</w:t>
      </w:r>
    </w:p>
    <w:p w:rsidR="00011A0E" w:rsidRPr="00A14532" w:rsidRDefault="00C8309A">
      <w:pPr>
        <w:pStyle w:val="aa"/>
        <w:shd w:val="clear" w:color="auto" w:fill="FFFFFF"/>
        <w:ind w:firstLineChars="125" w:firstLine="300"/>
        <w:rPr>
          <w:shd w:val="clear" w:color="auto" w:fill="FFFFFF"/>
          <w:lang w:val="ru"/>
        </w:rPr>
      </w:pPr>
      <w:r w:rsidRPr="00A14532">
        <w:rPr>
          <w:shd w:val="clear" w:color="auto" w:fill="FFFFFF"/>
          <w:lang w:val="ru"/>
        </w:rPr>
        <w:t xml:space="preserve">Внеплановая документарная проверка может проводиться только по согласованию с органами прокуратуры, за исключением </w:t>
      </w:r>
      <w:proofErr w:type="spellStart"/>
      <w:r w:rsidRPr="00A14532">
        <w:rPr>
          <w:shd w:val="clear" w:color="auto" w:fill="FFFFFF"/>
          <w:lang w:val="ru"/>
        </w:rPr>
        <w:t>случа</w:t>
      </w:r>
      <w:proofErr w:type="spellEnd"/>
      <w:r w:rsidRPr="00A14532">
        <w:rPr>
          <w:shd w:val="clear" w:color="auto" w:fill="FFFFFF"/>
        </w:rPr>
        <w:t>ев</w:t>
      </w:r>
      <w:r w:rsidRPr="00A14532">
        <w:rPr>
          <w:shd w:val="clear" w:color="auto" w:fill="FFFFFF"/>
          <w:lang w:val="ru"/>
        </w:rPr>
        <w:t xml:space="preserve"> ее проведения в соответствии с пунктами 3, 4, 6, 8 части 1 статьи 57 Федерального закона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№ 248-ФЗ.</w:t>
      </w:r>
    </w:p>
    <w:p w:rsidR="00011A0E" w:rsidRPr="00A14532" w:rsidRDefault="00C8309A">
      <w:pPr>
        <w:pStyle w:val="aa"/>
        <w:ind w:firstLineChars="125" w:firstLine="300"/>
      </w:pPr>
      <w:r w:rsidRPr="00A14532">
        <w:rPr>
          <w:shd w:val="clear" w:color="auto" w:fill="FFFFFF"/>
          <w:lang w:val="ru"/>
        </w:rPr>
        <w:t>4.</w:t>
      </w:r>
      <w:r w:rsidRPr="00A14532">
        <w:rPr>
          <w:shd w:val="clear" w:color="auto" w:fill="FFFFFF"/>
        </w:rPr>
        <w:t>9</w:t>
      </w:r>
      <w:r w:rsidRPr="00A14532">
        <w:rPr>
          <w:shd w:val="clear" w:color="auto" w:fill="FFFFFF"/>
          <w:lang w:val="ru"/>
        </w:rPr>
        <w:t>.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Выездная проверка проводится в порядке и в сроки, установленные статьей 73 Федерального закона № 248-ФЗ. </w:t>
      </w:r>
    </w:p>
    <w:p w:rsidR="00011A0E" w:rsidRPr="00A14532" w:rsidRDefault="00C8309A">
      <w:pPr>
        <w:pStyle w:val="aa"/>
        <w:ind w:firstLineChars="125" w:firstLine="300"/>
      </w:pPr>
      <w:r w:rsidRPr="00A14532">
        <w:rPr>
          <w:shd w:val="clear" w:color="auto" w:fill="FFFFFF"/>
          <w:lang w:val="ru"/>
        </w:rPr>
        <w:t xml:space="preserve">О проведении выездной проверки контролируемое лицо уведомляется путем направления копии решения о проведении выездной проверки не </w:t>
      </w:r>
      <w:proofErr w:type="gramStart"/>
      <w:r w:rsidRPr="00A14532">
        <w:rPr>
          <w:shd w:val="clear" w:color="auto" w:fill="FFFFFF"/>
          <w:lang w:val="ru"/>
        </w:rPr>
        <w:t>позднее</w:t>
      </w:r>
      <w:proofErr w:type="gramEnd"/>
      <w:r w:rsidRPr="00A14532">
        <w:rPr>
          <w:shd w:val="clear" w:color="auto" w:fill="FFFFFF"/>
          <w:lang w:val="ru"/>
        </w:rPr>
        <w:t xml:space="preserve"> чем за двадцать четыре часа до </w:t>
      </w:r>
      <w:r w:rsidRPr="00A14532">
        <w:rPr>
          <w:shd w:val="clear" w:color="auto" w:fill="FFFFFF"/>
          <w:lang w:val="ru"/>
        </w:rPr>
        <w:lastRenderedPageBreak/>
        <w:t>ее начала в порядке, предусмотренном статьей 21 Федерального закона № 248-ФЗ, если иное не предусмотрено федеральным законом о виде контроля.</w:t>
      </w:r>
    </w:p>
    <w:p w:rsidR="00011A0E" w:rsidRPr="00A14532" w:rsidRDefault="00C8309A">
      <w:pPr>
        <w:pStyle w:val="aa"/>
        <w:ind w:firstLineChars="150" w:firstLine="360"/>
        <w:rPr>
          <w:shd w:val="clear" w:color="auto" w:fill="FFFFFF"/>
        </w:rPr>
      </w:pPr>
      <w:r w:rsidRPr="00A14532">
        <w:rPr>
          <w:shd w:val="clear" w:color="auto" w:fill="FFFFFF"/>
          <w:lang w:val="ru"/>
        </w:rPr>
        <w:t xml:space="preserve">Срок проведения выездной проверки не может превышать десять рабочих дней. </w:t>
      </w:r>
      <w:r w:rsidRPr="00A14532">
        <w:rPr>
          <w:shd w:val="clear" w:color="auto" w:fill="FFFFFF"/>
        </w:rPr>
        <w:t xml:space="preserve"> </w:t>
      </w:r>
    </w:p>
    <w:p w:rsidR="00011A0E" w:rsidRPr="00A14532" w:rsidRDefault="00C8309A">
      <w:pPr>
        <w:pStyle w:val="aa"/>
        <w:ind w:firstLineChars="150" w:firstLine="360"/>
        <w:rPr>
          <w:shd w:val="clear" w:color="auto" w:fill="FFFFFF"/>
        </w:rPr>
      </w:pPr>
      <w:proofErr w:type="gramStart"/>
      <w:r w:rsidRPr="00A14532">
        <w:rPr>
          <w:shd w:val="clear" w:color="auto" w:fill="FFFFFF"/>
          <w:lang w:val="ru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 w:rsidRPr="00A14532">
        <w:rPr>
          <w:shd w:val="clear" w:color="auto" w:fill="FFFFFF"/>
          <w:lang w:val="ru"/>
        </w:rPr>
        <w:t>микропредприятия</w:t>
      </w:r>
      <w:proofErr w:type="spellEnd"/>
      <w:r w:rsidRPr="00A14532">
        <w:rPr>
          <w:shd w:val="clear" w:color="auto" w:fill="FFFFFF"/>
          <w:lang w:val="ru"/>
        </w:rPr>
        <w:t>, за исключением выездной проверки, основанием для проведения которой является пункт 6 части 1 статьи 57 Федерального закона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 xml:space="preserve">№ 248-ФЗ  и которая для </w:t>
      </w:r>
      <w:proofErr w:type="spellStart"/>
      <w:r w:rsidRPr="00A14532">
        <w:rPr>
          <w:shd w:val="clear" w:color="auto" w:fill="FFFFFF"/>
          <w:lang w:val="ru"/>
        </w:rPr>
        <w:t>микропредприятия</w:t>
      </w:r>
      <w:proofErr w:type="spellEnd"/>
      <w:r w:rsidRPr="00A14532">
        <w:rPr>
          <w:shd w:val="clear" w:color="auto" w:fill="FFFFFF"/>
          <w:lang w:val="ru"/>
        </w:rPr>
        <w:t xml:space="preserve"> не может продолжаться более сорока часов.</w:t>
      </w:r>
      <w:r w:rsidRPr="00A14532">
        <w:rPr>
          <w:shd w:val="clear" w:color="auto" w:fill="FFFFFF"/>
        </w:rPr>
        <w:t xml:space="preserve"> </w:t>
      </w:r>
      <w:proofErr w:type="gramEnd"/>
    </w:p>
    <w:p w:rsidR="00011A0E" w:rsidRPr="00A14532" w:rsidRDefault="00C8309A">
      <w:pPr>
        <w:pStyle w:val="aa"/>
        <w:ind w:firstLineChars="150" w:firstLine="360"/>
      </w:pPr>
      <w:r w:rsidRPr="00A14532">
        <w:rPr>
          <w:shd w:val="clear" w:color="auto" w:fill="FFFFFF"/>
          <w:lang w:val="ru"/>
        </w:rPr>
        <w:t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 </w:t>
      </w:r>
    </w:p>
    <w:p w:rsidR="00011A0E" w:rsidRPr="00A14532" w:rsidRDefault="00C8309A">
      <w:pPr>
        <w:pStyle w:val="11"/>
        <w:ind w:firstLineChars="200" w:firstLine="480"/>
        <w:jc w:val="both"/>
        <w:rPr>
          <w:rFonts w:cs="Times New Roman"/>
        </w:rPr>
      </w:pPr>
      <w:r w:rsidRPr="00A14532">
        <w:rPr>
          <w:rFonts w:cs="Times New Roman"/>
          <w:shd w:val="clear" w:color="auto" w:fill="FFFFFF"/>
          <w:lang w:val="ru"/>
        </w:rPr>
        <w:t>Внеплановая выездная проверка может проводиться только по согласованию органами прокуратуры, за исключением случаев ее проведения в соответствии с </w:t>
      </w:r>
      <w:r w:rsidRPr="00A14532">
        <w:rPr>
          <w:rFonts w:cs="Times New Roman"/>
          <w:shd w:val="clear" w:color="auto" w:fill="FFFFFF"/>
        </w:rPr>
        <w:t> </w:t>
      </w:r>
      <w:hyperlink r:id="rId16" w:history="1">
        <w:r w:rsidRPr="00A14532">
          <w:rPr>
            <w:rFonts w:cs="Times New Roman"/>
            <w:shd w:val="clear" w:color="auto" w:fill="FFFFFF"/>
            <w:lang w:val="ru"/>
          </w:rPr>
          <w:t xml:space="preserve">пунктами </w:t>
        </w:r>
        <w:r w:rsidRPr="00A14532">
          <w:rPr>
            <w:rFonts w:cs="Times New Roman"/>
            <w:shd w:val="clear" w:color="auto" w:fill="FFFFFF"/>
            <w:lang w:val="ru-RU"/>
          </w:rPr>
          <w:t xml:space="preserve"> </w:t>
        </w:r>
        <w:r w:rsidRPr="00A14532">
          <w:rPr>
            <w:rFonts w:cs="Times New Roman"/>
            <w:shd w:val="clear" w:color="auto" w:fill="FFFFFF"/>
            <w:lang w:val="ru"/>
          </w:rPr>
          <w:t>3, 4, 6, 8</w:t>
        </w:r>
        <w:r w:rsidRPr="00A14532">
          <w:rPr>
            <w:rFonts w:cs="Times New Roman"/>
            <w:shd w:val="clear" w:color="auto" w:fill="FFFFFF"/>
            <w:lang w:val="ru-RU"/>
          </w:rPr>
          <w:t xml:space="preserve"> части 1,частью 3 статьи 57</w:t>
        </w:r>
        <w:r w:rsidRPr="00A14532">
          <w:rPr>
            <w:rFonts w:cs="Times New Roman"/>
            <w:shd w:val="clear" w:color="auto" w:fill="FFFFFF"/>
          </w:rPr>
          <w:t> </w:t>
        </w:r>
      </w:hyperlink>
      <w:r w:rsidRPr="00A14532">
        <w:rPr>
          <w:rFonts w:cs="Times New Roman"/>
          <w:shd w:val="clear" w:color="auto" w:fill="FFFFFF"/>
          <w:lang w:val="ru"/>
        </w:rPr>
        <w:t>и </w:t>
      </w:r>
      <w:r w:rsidRPr="00A14532">
        <w:rPr>
          <w:rFonts w:cs="Times New Roman"/>
          <w:shd w:val="clear" w:color="auto" w:fill="FFFFFF"/>
        </w:rPr>
        <w:t> </w:t>
      </w:r>
      <w:hyperlink r:id="rId17" w:history="1">
        <w:r w:rsidRPr="00A14532">
          <w:rPr>
            <w:rFonts w:cs="Times New Roman"/>
            <w:shd w:val="clear" w:color="auto" w:fill="FFFFFF"/>
            <w:lang w:val="ru"/>
          </w:rPr>
          <w:t>частью 12 и 12.1 статьи 66</w:t>
        </w:r>
        <w:r w:rsidRPr="00A14532">
          <w:rPr>
            <w:rFonts w:cs="Times New Roman"/>
            <w:shd w:val="clear" w:color="auto" w:fill="FFFFFF"/>
          </w:rPr>
          <w:t> </w:t>
        </w:r>
      </w:hyperlink>
      <w:r w:rsidRPr="00A14532">
        <w:rPr>
          <w:rFonts w:cs="Times New Roman"/>
          <w:shd w:val="clear" w:color="auto" w:fill="FFFFFF"/>
          <w:lang w:val="ru"/>
        </w:rPr>
        <w:t>Федерального закона № 248-ФЗ.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4.10. Без взаимодействия с контролируемым лицом проводятся следующие контрольные мероприятия: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1) наблюдение за соблюдением обязательных требований (мониторинг безопасности);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2) выездное обследование.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 xml:space="preserve">Контрольные мероприятия, проводимые без взаимодействия с контролируемыми лицами, проводятся должностными лицами, уполномоченными осуществлять контроль, на основании задания руководителя (заместителя руководителя) контрольного органа, задания, содержащегося в планах работы контрольного органа, в том числе в случаях, установленных Федеральным </w:t>
      </w:r>
      <w:hyperlink r:id="rId18" w:history="1">
        <w:r w:rsidRPr="00A14532">
          <w:rPr>
            <w:rFonts w:ascii="Times New Roman" w:eastAsia="SimSun" w:hAnsi="Times New Roman"/>
            <w:kern w:val="2"/>
            <w:sz w:val="24"/>
            <w:szCs w:val="24"/>
          </w:rPr>
          <w:t>законом</w:t>
        </w:r>
      </w:hyperlink>
      <w:r w:rsidRPr="00A14532">
        <w:rPr>
          <w:rFonts w:ascii="Times New Roman" w:eastAsia="SimSun" w:hAnsi="Times New Roman"/>
          <w:kern w:val="2"/>
          <w:sz w:val="24"/>
          <w:szCs w:val="24"/>
        </w:rPr>
        <w:t xml:space="preserve">  № 248-ФЗ.</w:t>
      </w:r>
    </w:p>
    <w:p w:rsidR="00011A0E" w:rsidRPr="00A14532" w:rsidRDefault="00C8309A">
      <w:pPr>
        <w:widowControl w:val="0"/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 xml:space="preserve">4.11. Наблюдение за соблюдением обязательных требований (мониторинг безопасности) проводится в порядке, установленном статьей 74 Федерального закона   № 248-ФЗ. </w:t>
      </w:r>
    </w:p>
    <w:p w:rsidR="00011A0E" w:rsidRPr="00A14532" w:rsidRDefault="00C8309A">
      <w:pPr>
        <w:widowControl w:val="0"/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4.12. Выездное обследование проводится в порядке, установленном статьей 75 Федерального закона № 248-ФЗ.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4.1</w:t>
      </w:r>
      <w:r w:rsidRPr="00A14532">
        <w:rPr>
          <w:shd w:val="clear" w:color="auto" w:fill="FFFFFF"/>
        </w:rPr>
        <w:t>3</w:t>
      </w:r>
      <w:r w:rsidRPr="00A14532">
        <w:rPr>
          <w:shd w:val="clear" w:color="auto" w:fill="FFFFFF"/>
          <w:lang w:val="ru"/>
        </w:rPr>
        <w:t>.</w:t>
      </w:r>
      <w:r w:rsidRPr="00A14532">
        <w:rPr>
          <w:shd w:val="clear" w:color="auto" w:fill="FFFFFF"/>
        </w:rPr>
        <w:t xml:space="preserve"> </w:t>
      </w:r>
      <w:proofErr w:type="gramStart"/>
      <w:r w:rsidRPr="00A14532">
        <w:rPr>
          <w:shd w:val="clear" w:color="auto" w:fill="FFFFFF"/>
          <w:lang w:val="ru"/>
        </w:rPr>
        <w:t xml:space="preserve">В случаях отсутствия контролируемого лица либо его представителя, </w:t>
      </w:r>
      <w:proofErr w:type="spellStart"/>
      <w:r w:rsidRPr="00A14532">
        <w:rPr>
          <w:shd w:val="clear" w:color="auto" w:fill="FFFFFF"/>
          <w:lang w:val="ru"/>
        </w:rPr>
        <w:t>предоставлени</w:t>
      </w:r>
      <w:proofErr w:type="spellEnd"/>
      <w:r w:rsidRPr="00A14532">
        <w:rPr>
          <w:shd w:val="clear" w:color="auto" w:fill="FFFFFF"/>
        </w:rPr>
        <w:t>е</w:t>
      </w:r>
      <w:r w:rsidRPr="00A14532">
        <w:rPr>
          <w:shd w:val="clear" w:color="auto" w:fill="FFFFFF"/>
          <w:lang w:val="ru"/>
        </w:rPr>
        <w:t xml:space="preserve">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требованиями, определенными пунктом 4.1</w:t>
      </w:r>
      <w:r w:rsidRPr="00A14532">
        <w:rPr>
          <w:shd w:val="clear" w:color="auto" w:fill="FFFFFF"/>
        </w:rPr>
        <w:t>4</w:t>
      </w:r>
      <w:r w:rsidRPr="00A14532">
        <w:rPr>
          <w:shd w:val="clear" w:color="auto" w:fill="FFFFFF"/>
          <w:lang w:val="ru"/>
        </w:rPr>
        <w:t xml:space="preserve"> раздела 4</w:t>
      </w:r>
      <w:r w:rsidRPr="00A14532">
        <w:rPr>
          <w:shd w:val="clear" w:color="auto" w:fill="FFFFFF"/>
        </w:rPr>
        <w:t xml:space="preserve"> настоящего</w:t>
      </w:r>
      <w:r w:rsidRPr="00A14532">
        <w:rPr>
          <w:shd w:val="clear" w:color="auto" w:fill="FFFFFF"/>
          <w:lang w:val="ru"/>
        </w:rPr>
        <w:t xml:space="preserve"> Положения, контрольные действия совершаются, если оценка соблюдения обязательных требований при проведении контрольного мероприятия возможна без присутствия контролируемого лица, а контролируемое лицо надлежащим образом уведомлено о проведении контрольного мероприятия. </w:t>
      </w:r>
      <w:proofErr w:type="gramEnd"/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 xml:space="preserve">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</w:t>
      </w:r>
      <w:proofErr w:type="gramStart"/>
      <w:r w:rsidRPr="00A14532">
        <w:rPr>
          <w:shd w:val="clear" w:color="auto" w:fill="FFFFFF"/>
          <w:lang w:val="ru"/>
        </w:rPr>
        <w:t>деятельности</w:t>
      </w:r>
      <w:proofErr w:type="gramEnd"/>
      <w:r w:rsidRPr="00A14532">
        <w:rPr>
          <w:shd w:val="clear" w:color="auto" w:fill="FFFFFF"/>
          <w:lang w:val="ru"/>
        </w:rPr>
        <w:t xml:space="preserve">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инспектор составляет акт о невозможности проведения контрольного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мероприятия, предусматривающего взаимодействие с контролируемым лицом, в порядке, предусмотренном частями 4 и 5 статьи 21 Федерального закона № 248-ФЗ. В этом случае инспектор уполномочен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лицом.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 xml:space="preserve">В случае, указанном в абзаце </w:t>
      </w:r>
      <w:r w:rsidRPr="00A14532">
        <w:rPr>
          <w:shd w:val="clear" w:color="auto" w:fill="FFFFFF"/>
        </w:rPr>
        <w:t>втором</w:t>
      </w:r>
      <w:r w:rsidRPr="00A14532">
        <w:rPr>
          <w:shd w:val="clear" w:color="auto" w:fill="FFFFFF"/>
          <w:lang w:val="ru"/>
        </w:rPr>
        <w:t xml:space="preserve"> настоящего пункта, уполномоченное должностное лицо контрольного органа не позднее трех месяцев </w:t>
      </w:r>
      <w:proofErr w:type="gramStart"/>
      <w:r w:rsidRPr="00A14532">
        <w:rPr>
          <w:shd w:val="clear" w:color="auto" w:fill="FFFFFF"/>
          <w:lang w:val="ru"/>
        </w:rPr>
        <w:t>с даты составления</w:t>
      </w:r>
      <w:proofErr w:type="gramEnd"/>
      <w:r w:rsidRPr="00A14532">
        <w:rPr>
          <w:shd w:val="clear" w:color="auto" w:fill="FFFFFF"/>
          <w:lang w:val="ru"/>
        </w:rPr>
        <w:t xml:space="preserve"> акта о невозможности проведения контрольного мероприятия правомочно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lastRenderedPageBreak/>
        <w:t>4.1</w:t>
      </w:r>
      <w:r w:rsidRPr="00A14532">
        <w:rPr>
          <w:shd w:val="clear" w:color="auto" w:fill="FFFFFF"/>
        </w:rPr>
        <w:t>4</w:t>
      </w:r>
      <w:r w:rsidRPr="00A14532">
        <w:rPr>
          <w:shd w:val="clear" w:color="auto" w:fill="FFFFFF"/>
          <w:lang w:val="ru"/>
        </w:rPr>
        <w:t>.</w:t>
      </w:r>
      <w:r w:rsidRPr="00A14532">
        <w:rPr>
          <w:shd w:val="clear" w:color="auto" w:fill="FFFFFF"/>
        </w:rPr>
        <w:t> </w:t>
      </w:r>
      <w:r w:rsidRPr="00A14532">
        <w:rPr>
          <w:shd w:val="clear" w:color="auto" w:fill="FFFFFF"/>
          <w:lang w:val="ru"/>
        </w:rPr>
        <w:t>Случаями, при наступлении которых контролируемое лицо вправе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являются: </w:t>
      </w:r>
    </w:p>
    <w:p w:rsidR="00011A0E" w:rsidRPr="00A14532" w:rsidRDefault="00C8309A">
      <w:pPr>
        <w:pStyle w:val="aa"/>
        <w:shd w:val="clear" w:color="auto" w:fill="FFFFFF"/>
        <w:ind w:rightChars="-646" w:right="-1421" w:firstLineChars="125" w:firstLine="300"/>
      </w:pPr>
      <w:r w:rsidRPr="00A14532">
        <w:rPr>
          <w:shd w:val="clear" w:color="auto" w:fill="FFFFFF"/>
          <w:lang w:val="ru"/>
        </w:rPr>
        <w:t>-нахождение на стационарном лечении в медицинском учреждении;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-длительная командировка или иной вынужденный отъе</w:t>
      </w:r>
      <w:proofErr w:type="gramStart"/>
      <w:r w:rsidRPr="00A14532">
        <w:rPr>
          <w:shd w:val="clear" w:color="auto" w:fill="FFFFFF"/>
          <w:lang w:val="ru"/>
        </w:rPr>
        <w:t>зд в др</w:t>
      </w:r>
      <w:proofErr w:type="gramEnd"/>
      <w:r w:rsidRPr="00A14532">
        <w:rPr>
          <w:shd w:val="clear" w:color="auto" w:fill="FFFFFF"/>
          <w:lang w:val="ru"/>
        </w:rPr>
        <w:t>угой регион, в том числе за пределы Российской Федерации;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-избрание в отношении контролируемого лица, привлекаемого к уголовной (административной) ответственности, меры пресечения, ограничивающей свободу и изоляцию от общества, а также лишение по приговору суда прав и свободы;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-наступление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 Информация лица должна содержать: </w:t>
      </w:r>
    </w:p>
    <w:p w:rsidR="00011A0E" w:rsidRPr="00A14532" w:rsidRDefault="00C8309A">
      <w:pPr>
        <w:pStyle w:val="aa"/>
        <w:shd w:val="clear" w:color="auto" w:fill="FFFFFF"/>
        <w:ind w:rightChars="-646" w:right="-1421" w:firstLineChars="125" w:firstLine="300"/>
      </w:pPr>
      <w:r w:rsidRPr="00A14532">
        <w:rPr>
          <w:shd w:val="clear" w:color="auto" w:fill="FFFFFF"/>
          <w:lang w:val="ru"/>
        </w:rPr>
        <w:t>-описание обстоятельств непреодолимой силы и их продолжительность;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-сведения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мероприятия;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-указание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011A0E" w:rsidRPr="00A14532" w:rsidRDefault="00C8309A">
      <w:pPr>
        <w:pStyle w:val="aa"/>
        <w:shd w:val="clear" w:color="auto" w:fill="FFFFFF"/>
        <w:ind w:firstLineChars="125" w:firstLine="300"/>
        <w:rPr>
          <w:shd w:val="clear" w:color="auto" w:fill="FFFFFF"/>
          <w:lang w:val="ru"/>
        </w:rPr>
      </w:pPr>
      <w:r w:rsidRPr="00A14532">
        <w:rPr>
          <w:shd w:val="clear" w:color="auto" w:fill="FFFFFF"/>
          <w:lang w:val="ru"/>
        </w:rPr>
        <w:t>При предоставлении указанной информации проведение контрольного мероприятия переносится контрольным органом на срок, необходимый для устранения обстоятельств, послуживших поводом для данного обращения, но не более чем на 30 календарных дней.</w:t>
      </w:r>
    </w:p>
    <w:p w:rsidR="00011A0E" w:rsidRPr="00A14532" w:rsidRDefault="00011A0E">
      <w:pPr>
        <w:pStyle w:val="aa"/>
        <w:shd w:val="clear" w:color="auto" w:fill="FFFFFF"/>
        <w:ind w:rightChars="-646" w:right="-1421"/>
        <w:rPr>
          <w:b/>
          <w:shd w:val="clear" w:color="auto" w:fill="FFFFFF"/>
        </w:rPr>
      </w:pPr>
    </w:p>
    <w:p w:rsidR="00011A0E" w:rsidRPr="00A14532" w:rsidRDefault="00C8309A" w:rsidP="004D2E52">
      <w:pPr>
        <w:pStyle w:val="aa"/>
        <w:numPr>
          <w:ilvl w:val="0"/>
          <w:numId w:val="5"/>
        </w:numPr>
        <w:shd w:val="clear" w:color="auto" w:fill="FFFFFF"/>
        <w:ind w:leftChars="200" w:left="440" w:rightChars="-646" w:right="-1421"/>
        <w:jc w:val="center"/>
        <w:rPr>
          <w:b/>
          <w:shd w:val="clear" w:color="auto" w:fill="FFFFFF"/>
        </w:rPr>
      </w:pPr>
      <w:r w:rsidRPr="00A14532">
        <w:rPr>
          <w:b/>
          <w:shd w:val="clear" w:color="auto" w:fill="FFFFFF"/>
        </w:rPr>
        <w:t>Результаты контрольного мероприятия</w:t>
      </w:r>
    </w:p>
    <w:p w:rsidR="00011A0E" w:rsidRPr="00A14532" w:rsidRDefault="00011A0E">
      <w:pPr>
        <w:pStyle w:val="aa"/>
        <w:shd w:val="clear" w:color="auto" w:fill="FFFFFF"/>
        <w:ind w:rightChars="-646" w:right="-1421" w:firstLineChars="200" w:firstLine="482"/>
        <w:rPr>
          <w:b/>
          <w:shd w:val="clear" w:color="auto" w:fill="FFFFFF"/>
        </w:rPr>
      </w:pPr>
    </w:p>
    <w:p w:rsidR="00011A0E" w:rsidRPr="00A14532" w:rsidRDefault="00C8309A">
      <w:pPr>
        <w:pStyle w:val="aa"/>
        <w:shd w:val="clear" w:color="auto" w:fill="FFFFFF"/>
        <w:ind w:firstLineChars="125" w:firstLine="300"/>
      </w:pPr>
      <w:proofErr w:type="gramStart"/>
      <w:r w:rsidRPr="00A14532">
        <w:rPr>
          <w:shd w:val="clear" w:color="auto" w:fill="FFFFFF"/>
        </w:rPr>
        <w:t xml:space="preserve">5.1 </w:t>
      </w:r>
      <w:r w:rsidRPr="00A14532">
        <w:rPr>
          <w:shd w:val="clear" w:color="auto" w:fill="FFFFFF"/>
          <w:lang w:val="ru"/>
        </w:rPr>
        <w:t>Результатами контрольного мероприятия являются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органом мер, предусмотренных пунктом 2 части 2 статьи 90 Федерального закона № 248-ФЗ. </w:t>
      </w:r>
      <w:proofErr w:type="gramEnd"/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По окончании проведения контрольного мероприятия, предусматривающего взаимодействие с контролируемым лицом, а в случаях, установленных Федеральным законом № 248-ФЗ и настоящим Положением, по окончании обязательного профилактического визита, профилактического визита по инициативе контролируемого лица, составляется акт контрольного мероприятия (далее также – акт).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В случае</w:t>
      </w:r>
      <w:proofErr w:type="gramStart"/>
      <w:r w:rsidRPr="00A14532">
        <w:rPr>
          <w:shd w:val="clear" w:color="auto" w:fill="FFFFFF"/>
          <w:lang w:val="ru"/>
        </w:rPr>
        <w:t>,</w:t>
      </w:r>
      <w:proofErr w:type="gramEnd"/>
      <w:r w:rsidRPr="00A14532">
        <w:rPr>
          <w:shd w:val="clear" w:color="auto" w:fill="FFFFFF"/>
          <w:lang w:val="ru"/>
        </w:rPr>
        <w:t xml:space="preserve">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proofErr w:type="gramStart"/>
      <w:r w:rsidRPr="00A14532">
        <w:rPr>
          <w:shd w:val="clear" w:color="auto" w:fill="FFFFFF"/>
          <w:lang w:val="ru"/>
        </w:rPr>
        <w:t>В случае неповиновения законному распоряжению и (или) требованию инспектора, осуществляющего муниципальный контроль, воспрепятствованию законной деятельности должностного лица контрольного органа по проведению проверки или уклонения от таких проверок, а равно непредставления или несвоевременного представления контролируемым лицом документов и материалов, запрошенных при проведении контрольных мероприятий, невозможности провести опрос должностных лиц и (или) работников контролируемого лица, ограничения доступа в помещения, воспрепятствования иным мерам</w:t>
      </w:r>
      <w:proofErr w:type="gramEnd"/>
      <w:r w:rsidRPr="00A14532">
        <w:rPr>
          <w:shd w:val="clear" w:color="auto" w:fill="FFFFFF"/>
          <w:lang w:val="ru"/>
        </w:rPr>
        <w:t xml:space="preserve"> по осуществлению контрольного мероприятия, </w:t>
      </w:r>
      <w:r w:rsidRPr="00A14532">
        <w:rPr>
          <w:shd w:val="clear" w:color="auto" w:fill="FFFFFF"/>
        </w:rPr>
        <w:t>должностное лицо</w:t>
      </w:r>
      <w:r w:rsidRPr="00A14532">
        <w:rPr>
          <w:shd w:val="clear" w:color="auto" w:fill="FFFFFF"/>
          <w:lang w:val="ru"/>
        </w:rPr>
        <w:t xml:space="preserve"> составляет акт о воспрепятствовании мерам по осуществлению контрольного мероприятия.</w:t>
      </w:r>
    </w:p>
    <w:p w:rsidR="00011A0E" w:rsidRPr="00A14532" w:rsidRDefault="00C8309A">
      <w:pPr>
        <w:pStyle w:val="aa"/>
        <w:shd w:val="clear" w:color="auto" w:fill="FFFFFF"/>
        <w:ind w:firstLineChars="175" w:firstLine="420"/>
      </w:pPr>
      <w:r w:rsidRPr="00A14532">
        <w:rPr>
          <w:shd w:val="clear" w:color="auto" w:fill="FFFFFF"/>
          <w:lang w:val="ru"/>
        </w:rPr>
        <w:lastRenderedPageBreak/>
        <w:t xml:space="preserve">Акт составляется в сроки, определенные частью 3 статьи 87 Федерального закона </w:t>
      </w:r>
      <w:r w:rsidRPr="00A14532">
        <w:rPr>
          <w:shd w:val="clear" w:color="auto" w:fill="FFFFFF"/>
        </w:rPr>
        <w:t xml:space="preserve">            </w:t>
      </w:r>
      <w:r w:rsidRPr="00A14532">
        <w:rPr>
          <w:shd w:val="clear" w:color="auto" w:fill="FFFFFF"/>
          <w:lang w:val="ru"/>
        </w:rPr>
        <w:t>№ 248-ФЗ.</w:t>
      </w:r>
      <w:r w:rsidRPr="00A14532">
        <w:rPr>
          <w:shd w:val="clear" w:color="auto" w:fill="FFFFFF"/>
        </w:rPr>
        <w:t> 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5.2. Оформление акта производится на месте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5.3.</w:t>
      </w:r>
      <w:r w:rsidRPr="00A14532">
        <w:rPr>
          <w:shd w:val="clear" w:color="auto" w:fill="FFFFFF"/>
        </w:rPr>
        <w:t xml:space="preserve"> </w:t>
      </w:r>
      <w:proofErr w:type="gramStart"/>
      <w:r w:rsidRPr="00A14532">
        <w:rPr>
          <w:shd w:val="clear" w:color="auto" w:fill="FFFFFF"/>
          <w:lang w:val="ru"/>
        </w:rPr>
        <w:t xml:space="preserve">В случае невозможности составления акта на месте проведения контрольного мероприятия в день окончания проведения такого мероприятия в соответствии с частью 3 статьи 87 Федерального закона № 248-ФЗ контролируемое лицо не подписывает акт и считается получившим акт в случае его размещения в ЕРКНМ и получения уведомления об этом в порядке, предусмотренном пунктом 2 части 5 статьи 21 Федерального закона </w:t>
      </w:r>
      <w:r w:rsidRPr="00A14532">
        <w:rPr>
          <w:shd w:val="clear" w:color="auto" w:fill="FFFFFF"/>
        </w:rPr>
        <w:t xml:space="preserve">             </w:t>
      </w:r>
      <w:r w:rsidRPr="00A14532">
        <w:rPr>
          <w:shd w:val="clear" w:color="auto" w:fill="FFFFFF"/>
          <w:lang w:val="ru"/>
        </w:rPr>
        <w:t>№ 248-ФЗ.</w:t>
      </w:r>
      <w:proofErr w:type="gramEnd"/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5.4.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Ознакомление контролируемого лица или его представителя с результатами контрольного мероприятия осуществляется в порядке, предусмотренном статьей 88 Федерального закона № 248-ФЗ.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5.5.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Документы, оформляемые контрольным органом при осуществлении муниципального контроля, а также специалистами, экспертами, привлекаемыми к проведению контрольных мероприятий, составляются в форме электронного документа и подписываются усиленной квалифицированной электронной подписью.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5.6.</w:t>
      </w:r>
      <w:r w:rsidRPr="00A14532">
        <w:rPr>
          <w:shd w:val="clear" w:color="auto" w:fill="FFFFFF"/>
        </w:rPr>
        <w:t xml:space="preserve"> </w:t>
      </w:r>
      <w:proofErr w:type="gramStart"/>
      <w:r w:rsidRPr="00A14532">
        <w:rPr>
          <w:shd w:val="clear" w:color="auto" w:fill="FFFFFF"/>
          <w:lang w:val="ru"/>
        </w:rPr>
        <w:t>В случае проведения контрольных мероприятий с использованием мобильного приложения «Инспектор» либо составления акта контрольного мероприятия без взаимодействия, а также в случае, если составление акта по результатам контрольного мероприятия на месте его проведения невозможно по причине совершения контрольных  действий, предусмотренных пунктами 6 - 9 части 1 статьи 65 Федерального закона № 248-ФЗ, или в иных случаях,  контрольный орган направляет акт контролируемому лицу в</w:t>
      </w:r>
      <w:proofErr w:type="gramEnd"/>
      <w:r w:rsidRPr="00A14532">
        <w:rPr>
          <w:shd w:val="clear" w:color="auto" w:fill="FFFFFF"/>
          <w:lang w:val="ru"/>
        </w:rPr>
        <w:t xml:space="preserve"> </w:t>
      </w:r>
      <w:proofErr w:type="gramStart"/>
      <w:r w:rsidRPr="00A14532">
        <w:rPr>
          <w:shd w:val="clear" w:color="auto" w:fill="FFFFFF"/>
          <w:lang w:val="ru"/>
        </w:rPr>
        <w:t>порядке</w:t>
      </w:r>
      <w:proofErr w:type="gramEnd"/>
      <w:r w:rsidRPr="00A14532">
        <w:rPr>
          <w:shd w:val="clear" w:color="auto" w:fill="FFFFFF"/>
          <w:lang w:val="ru"/>
        </w:rPr>
        <w:t>, установленном статьей 21 Федерального закона № 248-ФЗ.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5.7.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В случае отсутствия выявленных нарушений обязательных требований при проведении контрольного мероприятия сведения об этом вносятся в ЕРКНМ.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В случае выявления при проведении контрольного мероприятия нарушений обязательных требований контролируемым лицом контрольный орган принимает решения в соответствии с частью 2 статьей 90 Федерального закона № 248-ФЗ.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Предписание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мероприятия, обязательного профилактического визита, с соблюдением требований, предусмотренных частью 2 статьи 90.1 Федерального закона № 248-ФЗ.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Если по результатам контрольного мероприятия выданное предписание об устранении нарушений обязательных требований исполнено контролируемым лицом надлежащим образом, меры по привлечению контролируемого лица к административной ответственности</w:t>
      </w:r>
      <w:r w:rsidRPr="00A14532">
        <w:rPr>
          <w:shd w:val="clear" w:color="auto" w:fill="FFFFFF"/>
        </w:rPr>
        <w:t xml:space="preserve"> должностным лицом </w:t>
      </w:r>
      <w:r w:rsidRPr="00A14532">
        <w:rPr>
          <w:shd w:val="clear" w:color="auto" w:fill="FFFFFF"/>
          <w:lang w:val="ru"/>
        </w:rPr>
        <w:t>не принимаются в случае отсутствия в контрольном органе информации о причинении контролируемым лицом, вследствие нарушения им обязательных требований, вреда (ущерба) охраняемым законом ценностям.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5.8.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>Решения, принятые по результатам контрольного мероприятия, проведённого с грубым нарушением требований к организации и осуществлению муниципального контроля, подлежат отмене в соответствии со статьей 91 Федерального закона № 248-ФЗ. </w:t>
      </w:r>
    </w:p>
    <w:p w:rsidR="00011A0E" w:rsidRPr="00A14532" w:rsidRDefault="00C8309A">
      <w:pPr>
        <w:pStyle w:val="aa"/>
        <w:shd w:val="clear" w:color="auto" w:fill="FFFFFF"/>
        <w:ind w:firstLineChars="125" w:firstLine="300"/>
      </w:pPr>
      <w:r w:rsidRPr="00A14532">
        <w:rPr>
          <w:shd w:val="clear" w:color="auto" w:fill="FFFFFF"/>
          <w:lang w:val="ru"/>
        </w:rPr>
        <w:t>5.9.</w:t>
      </w:r>
      <w:r w:rsidRPr="00A14532">
        <w:rPr>
          <w:shd w:val="clear" w:color="auto" w:fill="FFFFFF"/>
        </w:rPr>
        <w:t xml:space="preserve"> </w:t>
      </w:r>
      <w:r w:rsidRPr="00A14532">
        <w:rPr>
          <w:shd w:val="clear" w:color="auto" w:fill="FFFFFF"/>
          <w:lang w:val="ru"/>
        </w:rPr>
        <w:t xml:space="preserve">Контрольный орган осуществляет </w:t>
      </w:r>
      <w:proofErr w:type="gramStart"/>
      <w:r w:rsidRPr="00A14532">
        <w:rPr>
          <w:shd w:val="clear" w:color="auto" w:fill="FFFFFF"/>
          <w:lang w:val="ru"/>
        </w:rPr>
        <w:t>контроль за</w:t>
      </w:r>
      <w:proofErr w:type="gramEnd"/>
      <w:r w:rsidRPr="00A14532">
        <w:rPr>
          <w:shd w:val="clear" w:color="auto" w:fill="FFFFFF"/>
          <w:lang w:val="ru"/>
        </w:rPr>
        <w:t xml:space="preserve"> исполнением предписаний, иных принятых решений в рамках муниципального контроля, в порядке, установленном статьями 92 - 95 Федерального закона № 248-ФЗ.</w:t>
      </w:r>
    </w:p>
    <w:p w:rsidR="00011A0E" w:rsidRPr="00A14532" w:rsidRDefault="00C8309A">
      <w:pPr>
        <w:pStyle w:val="aa"/>
        <w:shd w:val="clear" w:color="auto" w:fill="FFFFFF"/>
        <w:ind w:firstLineChars="125" w:firstLine="300"/>
        <w:rPr>
          <w:shd w:val="clear" w:color="auto" w:fill="FFFFFF"/>
          <w:lang w:val="ru"/>
        </w:rPr>
      </w:pPr>
      <w:proofErr w:type="gramStart"/>
      <w:r w:rsidRPr="00A14532">
        <w:rPr>
          <w:shd w:val="clear" w:color="auto" w:fill="FFFFFF"/>
          <w:lang w:val="ru"/>
        </w:rPr>
        <w:t>Контроль за</w:t>
      </w:r>
      <w:proofErr w:type="gramEnd"/>
      <w:r w:rsidRPr="00A14532">
        <w:rPr>
          <w:shd w:val="clear" w:color="auto" w:fill="FFFFFF"/>
          <w:lang w:val="ru"/>
        </w:rPr>
        <w:t xml:space="preserve"> устранением выявленных нарушений обязательных требований осуществляется контрольным органом в форме инспекционного визита. В случае</w:t>
      </w:r>
      <w:proofErr w:type="gramStart"/>
      <w:r w:rsidRPr="00A14532">
        <w:rPr>
          <w:shd w:val="clear" w:color="auto" w:fill="FFFFFF"/>
          <w:lang w:val="ru"/>
        </w:rPr>
        <w:t>,</w:t>
      </w:r>
      <w:proofErr w:type="gramEnd"/>
      <w:r w:rsidRPr="00A14532">
        <w:rPr>
          <w:shd w:val="clear" w:color="auto" w:fill="FFFFFF"/>
          <w:lang w:val="ru"/>
        </w:rPr>
        <w:t xml:space="preserve"> если проводится оценка исполнения решения, принятого по итогам выездной проверки, допускается проведение выездной проверки.</w:t>
      </w:r>
    </w:p>
    <w:p w:rsidR="00011A0E" w:rsidRDefault="00011A0E">
      <w:pPr>
        <w:pStyle w:val="aa"/>
        <w:shd w:val="clear" w:color="auto" w:fill="FFFFFF"/>
        <w:ind w:rightChars="-646" w:right="-1421" w:firstLineChars="125" w:firstLine="300"/>
        <w:rPr>
          <w:shd w:val="clear" w:color="auto" w:fill="FFFFFF"/>
          <w:lang w:val="ru"/>
        </w:rPr>
      </w:pPr>
    </w:p>
    <w:p w:rsidR="00E04AA0" w:rsidRDefault="00E04AA0">
      <w:pPr>
        <w:pStyle w:val="aa"/>
        <w:shd w:val="clear" w:color="auto" w:fill="FFFFFF"/>
        <w:ind w:rightChars="-646" w:right="-1421" w:firstLineChars="125" w:firstLine="300"/>
        <w:rPr>
          <w:shd w:val="clear" w:color="auto" w:fill="FFFFFF"/>
          <w:lang w:val="ru"/>
        </w:rPr>
      </w:pPr>
    </w:p>
    <w:p w:rsidR="00E04AA0" w:rsidRPr="00A14532" w:rsidRDefault="00E04AA0">
      <w:pPr>
        <w:pStyle w:val="aa"/>
        <w:shd w:val="clear" w:color="auto" w:fill="FFFFFF"/>
        <w:ind w:rightChars="-646" w:right="-1421" w:firstLineChars="125" w:firstLine="300"/>
        <w:rPr>
          <w:shd w:val="clear" w:color="auto" w:fill="FFFFFF"/>
          <w:lang w:val="ru"/>
        </w:rPr>
      </w:pPr>
      <w:bookmarkStart w:id="0" w:name="_GoBack"/>
      <w:bookmarkEnd w:id="0"/>
    </w:p>
    <w:p w:rsidR="00011A0E" w:rsidRPr="00A14532" w:rsidRDefault="00C8309A">
      <w:pPr>
        <w:numPr>
          <w:ilvl w:val="0"/>
          <w:numId w:val="5"/>
        </w:numPr>
        <w:spacing w:before="160" w:after="0" w:line="240" w:lineRule="auto"/>
        <w:ind w:leftChars="200" w:left="440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b/>
          <w:kern w:val="2"/>
          <w:sz w:val="24"/>
          <w:szCs w:val="24"/>
        </w:rPr>
        <w:lastRenderedPageBreak/>
        <w:t>Обжалование решений контрольного органа, действий (бездействия) его должностных лиц</w:t>
      </w:r>
    </w:p>
    <w:p w:rsidR="00011A0E" w:rsidRPr="00A14532" w:rsidRDefault="00011A0E" w:rsidP="004D2E52">
      <w:pPr>
        <w:spacing w:before="160" w:after="0" w:line="240" w:lineRule="auto"/>
        <w:ind w:leftChars="200" w:left="440"/>
        <w:jc w:val="both"/>
        <w:rPr>
          <w:rFonts w:ascii="Times New Roman" w:eastAsia="SimSun" w:hAnsi="Times New Roman"/>
          <w:b/>
          <w:kern w:val="2"/>
          <w:sz w:val="24"/>
          <w:szCs w:val="24"/>
        </w:rPr>
      </w:pPr>
    </w:p>
    <w:p w:rsidR="00011A0E" w:rsidRPr="00A14532" w:rsidRDefault="00C8309A">
      <w:pPr>
        <w:spacing w:after="0" w:line="240" w:lineRule="auto"/>
        <w:ind w:leftChars="6" w:left="13" w:firstLineChars="108" w:firstLine="259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 xml:space="preserve">6.1. В случае несогласия с фактами и выводами, изложенными в акте, контролируемое лицо вправе направить жалобу в порядке, предусмотренном </w:t>
      </w:r>
      <w:hyperlink r:id="rId19" w:history="1">
        <w:r w:rsidRPr="00A14532">
          <w:rPr>
            <w:rFonts w:ascii="Times New Roman" w:eastAsia="SimSun" w:hAnsi="Times New Roman"/>
            <w:kern w:val="2"/>
            <w:sz w:val="24"/>
            <w:szCs w:val="24"/>
          </w:rPr>
          <w:t>статьями 39</w:t>
        </w:r>
      </w:hyperlink>
      <w:r w:rsidRPr="00A14532">
        <w:rPr>
          <w:rFonts w:ascii="Times New Roman" w:eastAsia="SimSun" w:hAnsi="Times New Roman"/>
          <w:kern w:val="2"/>
          <w:sz w:val="24"/>
          <w:szCs w:val="24"/>
        </w:rPr>
        <w:t xml:space="preserve"> - </w:t>
      </w:r>
      <w:hyperlink r:id="rId20" w:history="1">
        <w:r w:rsidRPr="00A14532">
          <w:rPr>
            <w:rFonts w:ascii="Times New Roman" w:eastAsia="SimSun" w:hAnsi="Times New Roman"/>
            <w:kern w:val="2"/>
            <w:sz w:val="24"/>
            <w:szCs w:val="24"/>
          </w:rPr>
          <w:t>43</w:t>
        </w:r>
      </w:hyperlink>
      <w:r w:rsidRPr="00A14532">
        <w:rPr>
          <w:rFonts w:ascii="Times New Roman" w:eastAsia="SimSun" w:hAnsi="Times New Roman"/>
          <w:kern w:val="2"/>
          <w:sz w:val="24"/>
          <w:szCs w:val="24"/>
        </w:rPr>
        <w:t xml:space="preserve"> Федерального закона  № 248-ФЗ.</w:t>
      </w:r>
    </w:p>
    <w:p w:rsidR="00011A0E" w:rsidRPr="00A14532" w:rsidRDefault="00C830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 xml:space="preserve">6.2. </w:t>
      </w:r>
      <w:r w:rsidRPr="00A14532">
        <w:rPr>
          <w:rFonts w:ascii="Times New Roman" w:hAnsi="Times New Roman"/>
          <w:sz w:val="24"/>
          <w:szCs w:val="24"/>
        </w:rPr>
        <w:t>Контролируемые лица, права и законные интересы которых, по их мнению, были нарушены непосредственно при осуществлении муниципального контроля, имеют право на досудебное обжалование решений, актов и действий (бездействия) контрольного органа, указанных в части 4 статьи 40 Федерального закона № 248-ФЗ.</w:t>
      </w:r>
    </w:p>
    <w:p w:rsidR="00011A0E" w:rsidRPr="00A14532" w:rsidRDefault="00C8309A">
      <w:pPr>
        <w:spacing w:after="0"/>
        <w:ind w:firstLine="708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 xml:space="preserve">Судебное обжалование решений контрольного органа, действий (бездействия) его должностных </w:t>
      </w:r>
      <w:proofErr w:type="gramStart"/>
      <w:r w:rsidRPr="00A14532">
        <w:rPr>
          <w:rFonts w:ascii="Times New Roman" w:eastAsia="SimSun" w:hAnsi="Times New Roman"/>
          <w:kern w:val="2"/>
          <w:sz w:val="24"/>
          <w:szCs w:val="24"/>
        </w:rPr>
        <w:t>лиц</w:t>
      </w:r>
      <w:proofErr w:type="gramEnd"/>
      <w:r w:rsidRPr="00A14532">
        <w:rPr>
          <w:rFonts w:ascii="Times New Roman" w:eastAsia="SimSun" w:hAnsi="Times New Roman"/>
          <w:kern w:val="2"/>
          <w:sz w:val="24"/>
          <w:szCs w:val="24"/>
        </w:rPr>
        <w:t xml:space="preserve">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Жалоба подается контролируемым лицом в контрольный орган в электронном виде с использованием единого портала государственных и муниципальных услуг и (или) регионального портала государственных и муниципальных услуг в течение 30 календарных дней со дня, когда контролируемое лицо узнало или должно было узнать о нарушении своих прав.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В случае если жалоба содержит сведения и документы, составляющие государственную или иную охраняемую законом тайну, контролируемое лицо подает ее без использования единого портала государственных и муниципальных услуг и (или) региональных порталов государственных и муниципальных услуг непосредственно в контрольный орган одним из следующих способов: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- лично, обратившись в приемную контрольного органа;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proofErr w:type="gramStart"/>
      <w:r w:rsidRPr="00A14532">
        <w:rPr>
          <w:rFonts w:ascii="Times New Roman" w:eastAsia="SimSun" w:hAnsi="Times New Roman"/>
          <w:kern w:val="2"/>
          <w:sz w:val="24"/>
          <w:szCs w:val="24"/>
        </w:rPr>
        <w:t>- почтовой связью по адресу: 628162, Ханты-Мансийский автономный округ - Югра,          г. Белоярский, ул. Центральная, д. 9.</w:t>
      </w:r>
      <w:proofErr w:type="gramEnd"/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Жалоба на решение контрольного органа, действия (бездействие) его должностных лиц рассматривается руководителем (заместителем руководителя) контрольного органа.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Жалоба на предписание контрольного органа может быть подана в течение десяти рабочих дней с момента получения контролируемым лицом предписания.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контрольным органом (должностным лицом, уполномоченным на рассмотрение жалобы).</w:t>
      </w:r>
    </w:p>
    <w:p w:rsidR="00011A0E" w:rsidRPr="00A14532" w:rsidRDefault="00C8309A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A14532">
        <w:rPr>
          <w:rFonts w:ascii="Times New Roman" w:eastAsia="SimSun" w:hAnsi="Times New Roman"/>
          <w:kern w:val="2"/>
          <w:sz w:val="24"/>
          <w:szCs w:val="24"/>
        </w:rPr>
        <w:t>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011A0E" w:rsidRPr="00A14532" w:rsidRDefault="00011A0E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011A0E" w:rsidRPr="00A14532" w:rsidRDefault="00011A0E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011A0E" w:rsidRPr="00A14532" w:rsidRDefault="00011A0E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011A0E" w:rsidRPr="00A14532" w:rsidRDefault="00011A0E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011A0E" w:rsidRPr="00A14532" w:rsidRDefault="00011A0E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011A0E" w:rsidRPr="00A14532" w:rsidRDefault="00011A0E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011A0E" w:rsidRPr="00A14532" w:rsidRDefault="00011A0E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011A0E" w:rsidRPr="00A14532" w:rsidRDefault="00011A0E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011A0E" w:rsidRPr="00A14532" w:rsidRDefault="00011A0E">
      <w:pPr>
        <w:spacing w:after="0" w:line="240" w:lineRule="auto"/>
        <w:ind w:firstLine="540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011A0E" w:rsidRPr="00A14532" w:rsidRDefault="00011A0E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011A0E" w:rsidRPr="00A14532" w:rsidRDefault="00011A0E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011A0E" w:rsidRPr="00A14532" w:rsidRDefault="00011A0E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011A0E" w:rsidRPr="00A14532" w:rsidRDefault="00011A0E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011A0E" w:rsidRPr="00A14532" w:rsidRDefault="00011A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011A0E" w:rsidRPr="00A14532">
      <w:pgSz w:w="11906" w:h="16838"/>
      <w:pgMar w:top="709" w:right="850" w:bottom="709" w:left="1418" w:header="708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0B3" w:rsidRDefault="001140B3">
      <w:pPr>
        <w:spacing w:line="240" w:lineRule="auto"/>
      </w:pPr>
      <w:r>
        <w:separator/>
      </w:r>
    </w:p>
  </w:endnote>
  <w:endnote w:type="continuationSeparator" w:id="0">
    <w:p w:rsidR="001140B3" w:rsidRDefault="001140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0B3" w:rsidRDefault="001140B3">
      <w:pPr>
        <w:spacing w:after="0" w:line="240" w:lineRule="auto"/>
      </w:pPr>
      <w:r>
        <w:separator/>
      </w:r>
    </w:p>
  </w:footnote>
  <w:footnote w:type="continuationSeparator" w:id="0">
    <w:p w:rsidR="001140B3" w:rsidRDefault="00114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0633F1"/>
    <w:multiLevelType w:val="singleLevel"/>
    <w:tmpl w:val="8A0633F1"/>
    <w:lvl w:ilvl="0">
      <w:start w:val="2"/>
      <w:numFmt w:val="decimal"/>
      <w:suff w:val="space"/>
      <w:lvlText w:val="%1."/>
      <w:lvlJc w:val="left"/>
    </w:lvl>
  </w:abstractNum>
  <w:abstractNum w:abstractNumId="1">
    <w:nsid w:val="C28FCC6A"/>
    <w:multiLevelType w:val="singleLevel"/>
    <w:tmpl w:val="C28FCC6A"/>
    <w:lvl w:ilvl="0">
      <w:start w:val="1"/>
      <w:numFmt w:val="decimal"/>
      <w:suff w:val="space"/>
      <w:lvlText w:val="%1."/>
      <w:lvlJc w:val="left"/>
    </w:lvl>
  </w:abstractNum>
  <w:abstractNum w:abstractNumId="2">
    <w:nsid w:val="084DC7FC"/>
    <w:multiLevelType w:val="multilevel"/>
    <w:tmpl w:val="084DC7FC"/>
    <w:lvl w:ilvl="0">
      <w:start w:val="4"/>
      <w:numFmt w:val="decimal"/>
      <w:suff w:val="space"/>
      <w:lvlText w:val="%1."/>
      <w:lvlJc w:val="left"/>
      <w:rPr>
        <w:rFonts w:hint="default"/>
        <w:u w:val="none"/>
      </w:rPr>
    </w:lvl>
    <w:lvl w:ilvl="1">
      <w:start w:val="1"/>
      <w:numFmt w:val="decimal"/>
      <w:suff w:val="space"/>
      <w:lvlText w:val="%1.%2."/>
      <w:lvlJc w:val="left"/>
      <w:pPr>
        <w:ind w:left="120" w:firstLine="0"/>
      </w:pPr>
      <w:rPr>
        <w:rFonts w:hint="default"/>
        <w:u w:val="none"/>
      </w:rPr>
    </w:lvl>
    <w:lvl w:ilvl="2">
      <w:start w:val="1"/>
      <w:numFmt w:val="decimal"/>
      <w:suff w:val="space"/>
      <w:lvlText w:val="%1.%2.%3."/>
      <w:lvlJc w:val="left"/>
      <w:pPr>
        <w:ind w:left="120" w:firstLine="0"/>
      </w:pPr>
      <w:rPr>
        <w:rFonts w:hint="default"/>
        <w:u w:val="none"/>
      </w:rPr>
    </w:lvl>
    <w:lvl w:ilvl="3">
      <w:start w:val="1"/>
      <w:numFmt w:val="decimal"/>
      <w:suff w:val="space"/>
      <w:lvlText w:val="%1.%2.%3.%4."/>
      <w:lvlJc w:val="left"/>
      <w:pPr>
        <w:ind w:left="120" w:firstLine="0"/>
      </w:pPr>
      <w:rPr>
        <w:rFonts w:hint="default"/>
        <w:u w:val="none"/>
      </w:rPr>
    </w:lvl>
    <w:lvl w:ilvl="4">
      <w:start w:val="1"/>
      <w:numFmt w:val="decimal"/>
      <w:suff w:val="space"/>
      <w:lvlText w:val="%1.%2.%3.%4.%5."/>
      <w:lvlJc w:val="left"/>
      <w:pPr>
        <w:ind w:left="120" w:firstLine="0"/>
      </w:pPr>
      <w:rPr>
        <w:rFonts w:hint="default"/>
        <w:u w:val="none"/>
      </w:rPr>
    </w:lvl>
    <w:lvl w:ilvl="5">
      <w:start w:val="1"/>
      <w:numFmt w:val="decimal"/>
      <w:suff w:val="space"/>
      <w:lvlText w:val="%1.%2.%3.%4.%5.%6."/>
      <w:lvlJc w:val="left"/>
      <w:pPr>
        <w:ind w:left="120" w:firstLine="0"/>
      </w:pPr>
      <w:rPr>
        <w:rFonts w:hint="default"/>
        <w:u w:val="none"/>
      </w:rPr>
    </w:lvl>
    <w:lvl w:ilvl="6">
      <w:start w:val="1"/>
      <w:numFmt w:val="decimal"/>
      <w:suff w:val="space"/>
      <w:lvlText w:val="%1.%2.%3.%4.%5.%6.%7."/>
      <w:lvlJc w:val="left"/>
      <w:pPr>
        <w:ind w:left="120" w:firstLine="0"/>
      </w:pPr>
      <w:rPr>
        <w:rFonts w:hint="default"/>
        <w:u w:val="none"/>
      </w:rPr>
    </w:lvl>
    <w:lvl w:ilvl="7">
      <w:start w:val="1"/>
      <w:numFmt w:val="decimal"/>
      <w:suff w:val="space"/>
      <w:lvlText w:val="%1.%2.%3.%4.%5.%6.%7.%8."/>
      <w:lvlJc w:val="left"/>
      <w:pPr>
        <w:ind w:left="120" w:firstLine="0"/>
      </w:pPr>
      <w:rPr>
        <w:rFonts w:hint="default"/>
        <w:u w:val="none"/>
      </w:rPr>
    </w:lvl>
    <w:lvl w:ilvl="8">
      <w:start w:val="1"/>
      <w:numFmt w:val="decimal"/>
      <w:suff w:val="space"/>
      <w:lvlText w:val="%1.%2.%3.%4.%5.%6.%7.%8.%9."/>
      <w:lvlJc w:val="left"/>
      <w:pPr>
        <w:ind w:left="120" w:firstLine="0"/>
      </w:pPr>
      <w:rPr>
        <w:rFonts w:hint="default"/>
        <w:u w:val="none"/>
      </w:rPr>
    </w:lvl>
  </w:abstractNum>
  <w:abstractNum w:abstractNumId="3">
    <w:nsid w:val="3D7F0C8F"/>
    <w:multiLevelType w:val="multilevel"/>
    <w:tmpl w:val="3D7F0C8F"/>
    <w:lvl w:ilvl="0">
      <w:start w:val="1"/>
      <w:numFmt w:val="decimal"/>
      <w:suff w:val="space"/>
      <w:lvlText w:val="%1."/>
      <w:lvlJc w:val="left"/>
      <w:rPr>
        <w:rFonts w:hint="default"/>
        <w:b/>
        <w:color w:val="auto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u w:val="none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u w:val="none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u w:val="none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  <w:u w:val="none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u w:val="none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u w:val="none"/>
      </w:rPr>
    </w:lvl>
  </w:abstractNum>
  <w:abstractNum w:abstractNumId="4">
    <w:nsid w:val="4632A05D"/>
    <w:multiLevelType w:val="multilevel"/>
    <w:tmpl w:val="4632A05D"/>
    <w:lvl w:ilvl="0">
      <w:start w:val="5"/>
      <w:numFmt w:val="decimal"/>
      <w:suff w:val="space"/>
      <w:lvlText w:val="%1."/>
      <w:lvlJc w:val="left"/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CF4"/>
    <w:rsid w:val="00011A0E"/>
    <w:rsid w:val="000143A1"/>
    <w:rsid w:val="00020580"/>
    <w:rsid w:val="00053F6F"/>
    <w:rsid w:val="00056EEC"/>
    <w:rsid w:val="00061219"/>
    <w:rsid w:val="000639A4"/>
    <w:rsid w:val="00064771"/>
    <w:rsid w:val="00067031"/>
    <w:rsid w:val="00070ACD"/>
    <w:rsid w:val="00071395"/>
    <w:rsid w:val="000734A1"/>
    <w:rsid w:val="000831A0"/>
    <w:rsid w:val="0008778F"/>
    <w:rsid w:val="000950F6"/>
    <w:rsid w:val="00095433"/>
    <w:rsid w:val="00097869"/>
    <w:rsid w:val="000A1917"/>
    <w:rsid w:val="000A2D21"/>
    <w:rsid w:val="000A6DD6"/>
    <w:rsid w:val="000A760C"/>
    <w:rsid w:val="000B1E46"/>
    <w:rsid w:val="000C54B4"/>
    <w:rsid w:val="000C6EFF"/>
    <w:rsid w:val="000C7738"/>
    <w:rsid w:val="000D1D20"/>
    <w:rsid w:val="000F700A"/>
    <w:rsid w:val="000F777D"/>
    <w:rsid w:val="001038BB"/>
    <w:rsid w:val="00105C99"/>
    <w:rsid w:val="001131E1"/>
    <w:rsid w:val="0011384A"/>
    <w:rsid w:val="001140B3"/>
    <w:rsid w:val="00122865"/>
    <w:rsid w:val="00142310"/>
    <w:rsid w:val="0014249E"/>
    <w:rsid w:val="0014341B"/>
    <w:rsid w:val="00154A76"/>
    <w:rsid w:val="0016485C"/>
    <w:rsid w:val="00171C85"/>
    <w:rsid w:val="00172A27"/>
    <w:rsid w:val="00183F77"/>
    <w:rsid w:val="001902D1"/>
    <w:rsid w:val="0019312E"/>
    <w:rsid w:val="00194368"/>
    <w:rsid w:val="001A1786"/>
    <w:rsid w:val="001B2848"/>
    <w:rsid w:val="001B4F42"/>
    <w:rsid w:val="001B758D"/>
    <w:rsid w:val="001C00F0"/>
    <w:rsid w:val="001C22ED"/>
    <w:rsid w:val="001C2BA3"/>
    <w:rsid w:val="001C567A"/>
    <w:rsid w:val="001C74AC"/>
    <w:rsid w:val="001D049B"/>
    <w:rsid w:val="001D1AE9"/>
    <w:rsid w:val="001D2895"/>
    <w:rsid w:val="001D65BB"/>
    <w:rsid w:val="001F61B5"/>
    <w:rsid w:val="001F70C0"/>
    <w:rsid w:val="00201B37"/>
    <w:rsid w:val="00206A0A"/>
    <w:rsid w:val="002076E4"/>
    <w:rsid w:val="002077D6"/>
    <w:rsid w:val="00211568"/>
    <w:rsid w:val="0021244B"/>
    <w:rsid w:val="00213AED"/>
    <w:rsid w:val="0021518C"/>
    <w:rsid w:val="00217007"/>
    <w:rsid w:val="002269D0"/>
    <w:rsid w:val="00232738"/>
    <w:rsid w:val="00250D29"/>
    <w:rsid w:val="0025755E"/>
    <w:rsid w:val="002639ED"/>
    <w:rsid w:val="0026497F"/>
    <w:rsid w:val="00266C00"/>
    <w:rsid w:val="002745F3"/>
    <w:rsid w:val="00281C8E"/>
    <w:rsid w:val="0029106F"/>
    <w:rsid w:val="00293378"/>
    <w:rsid w:val="002A4CA5"/>
    <w:rsid w:val="002B39B4"/>
    <w:rsid w:val="002B43D0"/>
    <w:rsid w:val="002C00FD"/>
    <w:rsid w:val="002C6773"/>
    <w:rsid w:val="002E066B"/>
    <w:rsid w:val="002E6E30"/>
    <w:rsid w:val="002E6FE9"/>
    <w:rsid w:val="002F1036"/>
    <w:rsid w:val="002F1F62"/>
    <w:rsid w:val="002F3B52"/>
    <w:rsid w:val="002F62F7"/>
    <w:rsid w:val="002F7597"/>
    <w:rsid w:val="00313983"/>
    <w:rsid w:val="00314DF0"/>
    <w:rsid w:val="00320A7A"/>
    <w:rsid w:val="00326480"/>
    <w:rsid w:val="00356599"/>
    <w:rsid w:val="003609C1"/>
    <w:rsid w:val="00360DB1"/>
    <w:rsid w:val="003669C1"/>
    <w:rsid w:val="0037575F"/>
    <w:rsid w:val="00376371"/>
    <w:rsid w:val="00391AE4"/>
    <w:rsid w:val="00394DB3"/>
    <w:rsid w:val="0039657F"/>
    <w:rsid w:val="003A2770"/>
    <w:rsid w:val="003A4CC0"/>
    <w:rsid w:val="003B149D"/>
    <w:rsid w:val="003B44F9"/>
    <w:rsid w:val="003C731F"/>
    <w:rsid w:val="003D2B2C"/>
    <w:rsid w:val="003D5659"/>
    <w:rsid w:val="003D5F71"/>
    <w:rsid w:val="003D7B41"/>
    <w:rsid w:val="003E01FB"/>
    <w:rsid w:val="003E491F"/>
    <w:rsid w:val="003F0C76"/>
    <w:rsid w:val="003F18F9"/>
    <w:rsid w:val="003F35AA"/>
    <w:rsid w:val="003F3A85"/>
    <w:rsid w:val="003F4273"/>
    <w:rsid w:val="003F642C"/>
    <w:rsid w:val="0040084E"/>
    <w:rsid w:val="004032E4"/>
    <w:rsid w:val="00413921"/>
    <w:rsid w:val="00422AEE"/>
    <w:rsid w:val="00423965"/>
    <w:rsid w:val="00432EDF"/>
    <w:rsid w:val="00450B19"/>
    <w:rsid w:val="00450F00"/>
    <w:rsid w:val="004559CE"/>
    <w:rsid w:val="0045624D"/>
    <w:rsid w:val="00457DC0"/>
    <w:rsid w:val="0046076D"/>
    <w:rsid w:val="00463A1B"/>
    <w:rsid w:val="00467D0F"/>
    <w:rsid w:val="004716D3"/>
    <w:rsid w:val="00472733"/>
    <w:rsid w:val="00473D9D"/>
    <w:rsid w:val="004866F0"/>
    <w:rsid w:val="004908E4"/>
    <w:rsid w:val="00491DA4"/>
    <w:rsid w:val="004926E4"/>
    <w:rsid w:val="00493769"/>
    <w:rsid w:val="00494618"/>
    <w:rsid w:val="0049479B"/>
    <w:rsid w:val="004A1ED0"/>
    <w:rsid w:val="004A2F24"/>
    <w:rsid w:val="004B0467"/>
    <w:rsid w:val="004B0876"/>
    <w:rsid w:val="004B38C1"/>
    <w:rsid w:val="004D18FE"/>
    <w:rsid w:val="004D2E52"/>
    <w:rsid w:val="004D40C5"/>
    <w:rsid w:val="004D6B4D"/>
    <w:rsid w:val="004E41A7"/>
    <w:rsid w:val="004E63C5"/>
    <w:rsid w:val="004F3033"/>
    <w:rsid w:val="00500979"/>
    <w:rsid w:val="00505EB0"/>
    <w:rsid w:val="00512DB3"/>
    <w:rsid w:val="00515E34"/>
    <w:rsid w:val="00524BB8"/>
    <w:rsid w:val="00536A76"/>
    <w:rsid w:val="00541DFF"/>
    <w:rsid w:val="0054298F"/>
    <w:rsid w:val="00542F29"/>
    <w:rsid w:val="00552195"/>
    <w:rsid w:val="00560B6D"/>
    <w:rsid w:val="00560EAD"/>
    <w:rsid w:val="005631AA"/>
    <w:rsid w:val="00570CCE"/>
    <w:rsid w:val="00571CA0"/>
    <w:rsid w:val="0057440B"/>
    <w:rsid w:val="005756F2"/>
    <w:rsid w:val="00577457"/>
    <w:rsid w:val="00584F6B"/>
    <w:rsid w:val="005856D7"/>
    <w:rsid w:val="00590BE0"/>
    <w:rsid w:val="00597E2D"/>
    <w:rsid w:val="005A0B8C"/>
    <w:rsid w:val="005A6F9C"/>
    <w:rsid w:val="005B04AE"/>
    <w:rsid w:val="005B20A1"/>
    <w:rsid w:val="005B46E6"/>
    <w:rsid w:val="005B4C87"/>
    <w:rsid w:val="005C0E82"/>
    <w:rsid w:val="005C6134"/>
    <w:rsid w:val="005D04A4"/>
    <w:rsid w:val="005D1A4E"/>
    <w:rsid w:val="005D2587"/>
    <w:rsid w:val="005D55ED"/>
    <w:rsid w:val="005D5761"/>
    <w:rsid w:val="005E08FC"/>
    <w:rsid w:val="005E1367"/>
    <w:rsid w:val="005E146C"/>
    <w:rsid w:val="005F1F15"/>
    <w:rsid w:val="005F2C53"/>
    <w:rsid w:val="00600B5F"/>
    <w:rsid w:val="00615288"/>
    <w:rsid w:val="00615446"/>
    <w:rsid w:val="006217CB"/>
    <w:rsid w:val="0062325A"/>
    <w:rsid w:val="00643E7D"/>
    <w:rsid w:val="00650577"/>
    <w:rsid w:val="0065618E"/>
    <w:rsid w:val="00661680"/>
    <w:rsid w:val="00665B30"/>
    <w:rsid w:val="00695314"/>
    <w:rsid w:val="006A042E"/>
    <w:rsid w:val="006A1042"/>
    <w:rsid w:val="006A238B"/>
    <w:rsid w:val="006A4BDF"/>
    <w:rsid w:val="006A7DB4"/>
    <w:rsid w:val="006B1FA3"/>
    <w:rsid w:val="006B4226"/>
    <w:rsid w:val="006B49B9"/>
    <w:rsid w:val="006C0046"/>
    <w:rsid w:val="006C040F"/>
    <w:rsid w:val="006D422E"/>
    <w:rsid w:val="006D4469"/>
    <w:rsid w:val="006D7108"/>
    <w:rsid w:val="006D7A76"/>
    <w:rsid w:val="006F1E8A"/>
    <w:rsid w:val="006F6F4C"/>
    <w:rsid w:val="0070288E"/>
    <w:rsid w:val="00704902"/>
    <w:rsid w:val="00707B16"/>
    <w:rsid w:val="00714ADA"/>
    <w:rsid w:val="00722EA4"/>
    <w:rsid w:val="00730A02"/>
    <w:rsid w:val="0073240C"/>
    <w:rsid w:val="0074312A"/>
    <w:rsid w:val="00745DB0"/>
    <w:rsid w:val="00746F33"/>
    <w:rsid w:val="00750FAF"/>
    <w:rsid w:val="007512E8"/>
    <w:rsid w:val="00756217"/>
    <w:rsid w:val="007569AF"/>
    <w:rsid w:val="007646C3"/>
    <w:rsid w:val="00777984"/>
    <w:rsid w:val="00782F5B"/>
    <w:rsid w:val="0079386E"/>
    <w:rsid w:val="007A1EE1"/>
    <w:rsid w:val="007A4C0F"/>
    <w:rsid w:val="007A7214"/>
    <w:rsid w:val="007B2C03"/>
    <w:rsid w:val="007B7134"/>
    <w:rsid w:val="007C132E"/>
    <w:rsid w:val="007C5EDC"/>
    <w:rsid w:val="007D7609"/>
    <w:rsid w:val="007E67BF"/>
    <w:rsid w:val="007E7013"/>
    <w:rsid w:val="007E716E"/>
    <w:rsid w:val="007E7659"/>
    <w:rsid w:val="007F4A13"/>
    <w:rsid w:val="007F5A62"/>
    <w:rsid w:val="007F711E"/>
    <w:rsid w:val="00804A2F"/>
    <w:rsid w:val="0080620D"/>
    <w:rsid w:val="00811920"/>
    <w:rsid w:val="00811AB4"/>
    <w:rsid w:val="008158FC"/>
    <w:rsid w:val="00825B47"/>
    <w:rsid w:val="00842A5C"/>
    <w:rsid w:val="00845E49"/>
    <w:rsid w:val="008467EB"/>
    <w:rsid w:val="0085044B"/>
    <w:rsid w:val="00853A5C"/>
    <w:rsid w:val="008547F8"/>
    <w:rsid w:val="00870CCC"/>
    <w:rsid w:val="008718E4"/>
    <w:rsid w:val="0087672E"/>
    <w:rsid w:val="00880C91"/>
    <w:rsid w:val="008836C5"/>
    <w:rsid w:val="00883CA3"/>
    <w:rsid w:val="0088404F"/>
    <w:rsid w:val="00887506"/>
    <w:rsid w:val="008974A0"/>
    <w:rsid w:val="008A5DFE"/>
    <w:rsid w:val="008A7CD6"/>
    <w:rsid w:val="008B5503"/>
    <w:rsid w:val="008B7DDA"/>
    <w:rsid w:val="008D0223"/>
    <w:rsid w:val="008D0288"/>
    <w:rsid w:val="008E322A"/>
    <w:rsid w:val="008E466C"/>
    <w:rsid w:val="008E5214"/>
    <w:rsid w:val="008F027C"/>
    <w:rsid w:val="008F579D"/>
    <w:rsid w:val="008F695E"/>
    <w:rsid w:val="00902A84"/>
    <w:rsid w:val="00905239"/>
    <w:rsid w:val="00911DD3"/>
    <w:rsid w:val="00915871"/>
    <w:rsid w:val="009223B3"/>
    <w:rsid w:val="00932D88"/>
    <w:rsid w:val="009340A3"/>
    <w:rsid w:val="009403E1"/>
    <w:rsid w:val="00940D16"/>
    <w:rsid w:val="0095503E"/>
    <w:rsid w:val="009571C3"/>
    <w:rsid w:val="00957802"/>
    <w:rsid w:val="0097202F"/>
    <w:rsid w:val="00983E8D"/>
    <w:rsid w:val="00997F3B"/>
    <w:rsid w:val="009A6DDC"/>
    <w:rsid w:val="009A77ED"/>
    <w:rsid w:val="009B01E7"/>
    <w:rsid w:val="009B1662"/>
    <w:rsid w:val="009C15B1"/>
    <w:rsid w:val="009C1E70"/>
    <w:rsid w:val="009C3438"/>
    <w:rsid w:val="009C4763"/>
    <w:rsid w:val="009D3357"/>
    <w:rsid w:val="009D372B"/>
    <w:rsid w:val="009F0197"/>
    <w:rsid w:val="009F40B0"/>
    <w:rsid w:val="00A06AC1"/>
    <w:rsid w:val="00A11AE5"/>
    <w:rsid w:val="00A14532"/>
    <w:rsid w:val="00A20529"/>
    <w:rsid w:val="00A22E32"/>
    <w:rsid w:val="00A304BE"/>
    <w:rsid w:val="00A31A4A"/>
    <w:rsid w:val="00A3449B"/>
    <w:rsid w:val="00A45128"/>
    <w:rsid w:val="00A53111"/>
    <w:rsid w:val="00A57D1F"/>
    <w:rsid w:val="00A60126"/>
    <w:rsid w:val="00A66367"/>
    <w:rsid w:val="00A70EC6"/>
    <w:rsid w:val="00A95E51"/>
    <w:rsid w:val="00A960B7"/>
    <w:rsid w:val="00A967ED"/>
    <w:rsid w:val="00AB18FA"/>
    <w:rsid w:val="00AB5631"/>
    <w:rsid w:val="00AB7282"/>
    <w:rsid w:val="00AC15EE"/>
    <w:rsid w:val="00AE1A7F"/>
    <w:rsid w:val="00AF7A2B"/>
    <w:rsid w:val="00B12EE6"/>
    <w:rsid w:val="00B1591E"/>
    <w:rsid w:val="00B21096"/>
    <w:rsid w:val="00B2321A"/>
    <w:rsid w:val="00B2689D"/>
    <w:rsid w:val="00B312D8"/>
    <w:rsid w:val="00B374A1"/>
    <w:rsid w:val="00B46785"/>
    <w:rsid w:val="00B47594"/>
    <w:rsid w:val="00B47C27"/>
    <w:rsid w:val="00B53D50"/>
    <w:rsid w:val="00B54255"/>
    <w:rsid w:val="00B55521"/>
    <w:rsid w:val="00B56810"/>
    <w:rsid w:val="00B570B2"/>
    <w:rsid w:val="00B5756F"/>
    <w:rsid w:val="00B57753"/>
    <w:rsid w:val="00B605BF"/>
    <w:rsid w:val="00B64F3A"/>
    <w:rsid w:val="00B65151"/>
    <w:rsid w:val="00B67996"/>
    <w:rsid w:val="00B73C1E"/>
    <w:rsid w:val="00B82FC4"/>
    <w:rsid w:val="00B921FB"/>
    <w:rsid w:val="00B930CA"/>
    <w:rsid w:val="00B95004"/>
    <w:rsid w:val="00B95832"/>
    <w:rsid w:val="00BA3221"/>
    <w:rsid w:val="00BA69B0"/>
    <w:rsid w:val="00BB333F"/>
    <w:rsid w:val="00BB6976"/>
    <w:rsid w:val="00BC1488"/>
    <w:rsid w:val="00BC2BCE"/>
    <w:rsid w:val="00BC775B"/>
    <w:rsid w:val="00BD2A04"/>
    <w:rsid w:val="00BD40E3"/>
    <w:rsid w:val="00BD510C"/>
    <w:rsid w:val="00BD6707"/>
    <w:rsid w:val="00BE11F1"/>
    <w:rsid w:val="00C1263A"/>
    <w:rsid w:val="00C12CDF"/>
    <w:rsid w:val="00C15C62"/>
    <w:rsid w:val="00C249A7"/>
    <w:rsid w:val="00C365F2"/>
    <w:rsid w:val="00C452C9"/>
    <w:rsid w:val="00C469A6"/>
    <w:rsid w:val="00C47DA8"/>
    <w:rsid w:val="00C52BCE"/>
    <w:rsid w:val="00C624DA"/>
    <w:rsid w:val="00C716AE"/>
    <w:rsid w:val="00C74AA3"/>
    <w:rsid w:val="00C8140E"/>
    <w:rsid w:val="00C8145D"/>
    <w:rsid w:val="00C82B14"/>
    <w:rsid w:val="00C8309A"/>
    <w:rsid w:val="00C92C5A"/>
    <w:rsid w:val="00C93E83"/>
    <w:rsid w:val="00CA1955"/>
    <w:rsid w:val="00CA4FFD"/>
    <w:rsid w:val="00CA6665"/>
    <w:rsid w:val="00CB313C"/>
    <w:rsid w:val="00CB452F"/>
    <w:rsid w:val="00CC1347"/>
    <w:rsid w:val="00CC1EE0"/>
    <w:rsid w:val="00CC2862"/>
    <w:rsid w:val="00CC4CAA"/>
    <w:rsid w:val="00CC4D71"/>
    <w:rsid w:val="00CC50CC"/>
    <w:rsid w:val="00CC7A34"/>
    <w:rsid w:val="00CD74BE"/>
    <w:rsid w:val="00CF0412"/>
    <w:rsid w:val="00CF7770"/>
    <w:rsid w:val="00CF79AA"/>
    <w:rsid w:val="00D01D31"/>
    <w:rsid w:val="00D05C87"/>
    <w:rsid w:val="00D11E25"/>
    <w:rsid w:val="00D147DC"/>
    <w:rsid w:val="00D148F0"/>
    <w:rsid w:val="00D205A3"/>
    <w:rsid w:val="00D33BCC"/>
    <w:rsid w:val="00D34F71"/>
    <w:rsid w:val="00D35BD7"/>
    <w:rsid w:val="00D47871"/>
    <w:rsid w:val="00D532D5"/>
    <w:rsid w:val="00D53873"/>
    <w:rsid w:val="00D56959"/>
    <w:rsid w:val="00D649B7"/>
    <w:rsid w:val="00D82234"/>
    <w:rsid w:val="00D879A3"/>
    <w:rsid w:val="00D90189"/>
    <w:rsid w:val="00D912BD"/>
    <w:rsid w:val="00D94BF6"/>
    <w:rsid w:val="00DA0ABD"/>
    <w:rsid w:val="00DA3A2D"/>
    <w:rsid w:val="00DB192A"/>
    <w:rsid w:val="00DD265D"/>
    <w:rsid w:val="00DD6ECC"/>
    <w:rsid w:val="00DF26D7"/>
    <w:rsid w:val="00DF59C5"/>
    <w:rsid w:val="00E009DB"/>
    <w:rsid w:val="00E013B5"/>
    <w:rsid w:val="00E0498E"/>
    <w:rsid w:val="00E04AA0"/>
    <w:rsid w:val="00E07504"/>
    <w:rsid w:val="00E1758C"/>
    <w:rsid w:val="00E23AD9"/>
    <w:rsid w:val="00E26B65"/>
    <w:rsid w:val="00E35F33"/>
    <w:rsid w:val="00E446B2"/>
    <w:rsid w:val="00E44B4D"/>
    <w:rsid w:val="00E54C77"/>
    <w:rsid w:val="00E56C15"/>
    <w:rsid w:val="00E5759D"/>
    <w:rsid w:val="00E658F4"/>
    <w:rsid w:val="00E67E37"/>
    <w:rsid w:val="00E774A9"/>
    <w:rsid w:val="00E91288"/>
    <w:rsid w:val="00E94DA4"/>
    <w:rsid w:val="00E97E95"/>
    <w:rsid w:val="00EC64E5"/>
    <w:rsid w:val="00EC6DFC"/>
    <w:rsid w:val="00EC71DD"/>
    <w:rsid w:val="00ED1C86"/>
    <w:rsid w:val="00EE5BC7"/>
    <w:rsid w:val="00EF5E5F"/>
    <w:rsid w:val="00EF607D"/>
    <w:rsid w:val="00EF6873"/>
    <w:rsid w:val="00F01AAB"/>
    <w:rsid w:val="00F0424C"/>
    <w:rsid w:val="00F04AF9"/>
    <w:rsid w:val="00F05997"/>
    <w:rsid w:val="00F05BC1"/>
    <w:rsid w:val="00F072A5"/>
    <w:rsid w:val="00F07B1D"/>
    <w:rsid w:val="00F101B6"/>
    <w:rsid w:val="00F175EB"/>
    <w:rsid w:val="00F216C1"/>
    <w:rsid w:val="00F34F81"/>
    <w:rsid w:val="00F351BA"/>
    <w:rsid w:val="00F37507"/>
    <w:rsid w:val="00F4097F"/>
    <w:rsid w:val="00F53E34"/>
    <w:rsid w:val="00F738B1"/>
    <w:rsid w:val="00F76F15"/>
    <w:rsid w:val="00F83169"/>
    <w:rsid w:val="00F8645B"/>
    <w:rsid w:val="00FA291F"/>
    <w:rsid w:val="00FA3283"/>
    <w:rsid w:val="00FA519D"/>
    <w:rsid w:val="00FA56CC"/>
    <w:rsid w:val="00FA6847"/>
    <w:rsid w:val="00FB1318"/>
    <w:rsid w:val="00FB1B3C"/>
    <w:rsid w:val="00FC0E30"/>
    <w:rsid w:val="00FC41D8"/>
    <w:rsid w:val="00FC42CF"/>
    <w:rsid w:val="00FC4627"/>
    <w:rsid w:val="00FD2A9A"/>
    <w:rsid w:val="00FD6A91"/>
    <w:rsid w:val="00FE5877"/>
    <w:rsid w:val="121912E3"/>
    <w:rsid w:val="1432158C"/>
    <w:rsid w:val="26032BA2"/>
    <w:rsid w:val="28DB408C"/>
    <w:rsid w:val="28ED6FC8"/>
    <w:rsid w:val="37252721"/>
    <w:rsid w:val="421D3436"/>
    <w:rsid w:val="42580136"/>
    <w:rsid w:val="474E7A07"/>
    <w:rsid w:val="4D1C5623"/>
    <w:rsid w:val="50634DFF"/>
    <w:rsid w:val="517E4C00"/>
    <w:rsid w:val="5A665885"/>
    <w:rsid w:val="5DD335D0"/>
    <w:rsid w:val="62357352"/>
    <w:rsid w:val="6AD84906"/>
    <w:rsid w:val="6CDF32A2"/>
    <w:rsid w:val="6E23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Body Text Indent 3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iPriority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qFormat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styleId="3">
    <w:name w:val="Body Text Indent 3"/>
    <w:basedOn w:val="a"/>
    <w:link w:val="30"/>
    <w:qFormat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qFormat/>
    <w:pPr>
      <w:tabs>
        <w:tab w:val="center" w:pos="4677"/>
        <w:tab w:val="right" w:pos="9355"/>
      </w:tabs>
    </w:pPr>
  </w:style>
  <w:style w:type="paragraph" w:styleId="aa">
    <w:name w:val="Normal (Web)"/>
    <w:unhideWhenUsed/>
    <w:qFormat/>
    <w:pPr>
      <w:jc w:val="both"/>
    </w:pPr>
    <w:rPr>
      <w:rFonts w:ascii="Times New Roman" w:eastAsia="SimSun" w:hAnsi="Times New Roman"/>
      <w:kern w:val="2"/>
      <w:sz w:val="24"/>
      <w:szCs w:val="24"/>
    </w:rPr>
  </w:style>
  <w:style w:type="table" w:styleId="ab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qFormat/>
    <w:locked/>
    <w:rPr>
      <w:rFonts w:ascii="Arial" w:hAnsi="Arial" w:cs="Times New Roman"/>
      <w:b/>
      <w:color w:val="000080"/>
    </w:rPr>
  </w:style>
  <w:style w:type="paragraph" w:styleId="ac">
    <w:name w:val="List Paragraph"/>
    <w:basedOn w:val="a"/>
    <w:uiPriority w:val="99"/>
    <w:qFormat/>
    <w:pPr>
      <w:ind w:left="720"/>
      <w:contextualSpacing/>
    </w:pPr>
  </w:style>
  <w:style w:type="paragraph" w:customStyle="1" w:styleId="ConsPlusNormal">
    <w:name w:val="ConsPlusNormal"/>
    <w:uiPriority w:val="99"/>
    <w:qFormat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a5">
    <w:name w:val="Текст выноски Знак"/>
    <w:link w:val="a4"/>
    <w:uiPriority w:val="99"/>
    <w:semiHidden/>
    <w:qFormat/>
    <w:locked/>
    <w:rPr>
      <w:rFonts w:ascii="Tahoma" w:hAnsi="Tahoma" w:cs="Times New Roman"/>
      <w:sz w:val="16"/>
    </w:rPr>
  </w:style>
  <w:style w:type="paragraph" w:customStyle="1" w:styleId="11">
    <w:name w:val="Обычный1"/>
    <w:uiPriority w:val="99"/>
    <w:qFormat/>
    <w:pPr>
      <w:widowControl w:val="0"/>
      <w:suppressAutoHyphens/>
      <w:spacing w:line="100" w:lineRule="atLeast"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Title">
    <w:name w:val="ConsTitle"/>
    <w:uiPriority w:val="99"/>
    <w:qFormat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d">
    <w:name w:val="Гипертекстовая ссылка"/>
    <w:uiPriority w:val="99"/>
    <w:qFormat/>
    <w:rPr>
      <w:b/>
      <w:color w:val="106BBE"/>
    </w:rPr>
  </w:style>
  <w:style w:type="character" w:customStyle="1" w:styleId="ae">
    <w:name w:val="Цветовое выделение"/>
    <w:uiPriority w:val="99"/>
    <w:qFormat/>
    <w:rPr>
      <w:b/>
      <w:color w:val="26282F"/>
    </w:rPr>
  </w:style>
  <w:style w:type="paragraph" w:customStyle="1" w:styleId="af">
    <w:name w:val="Таблицы (моноширинный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qFormat/>
    <w:locked/>
    <w:rPr>
      <w:rFonts w:cs="Times New Roman"/>
      <w:sz w:val="22"/>
      <w:lang w:eastAsia="en-US"/>
    </w:rPr>
  </w:style>
  <w:style w:type="character" w:customStyle="1" w:styleId="a9">
    <w:name w:val="Нижний колонтитул Знак"/>
    <w:link w:val="a8"/>
    <w:uiPriority w:val="99"/>
    <w:qFormat/>
    <w:locked/>
    <w:rPr>
      <w:rFonts w:cs="Times New Roman"/>
      <w:sz w:val="22"/>
      <w:lang w:eastAsia="en-US"/>
    </w:rPr>
  </w:style>
  <w:style w:type="character" w:customStyle="1" w:styleId="30">
    <w:name w:val="Основной текст с отступом 3 Знак"/>
    <w:link w:val="3"/>
    <w:qFormat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Body Text Indent 3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iPriority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qFormat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styleId="3">
    <w:name w:val="Body Text Indent 3"/>
    <w:basedOn w:val="a"/>
    <w:link w:val="30"/>
    <w:qFormat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qFormat/>
    <w:pPr>
      <w:tabs>
        <w:tab w:val="center" w:pos="4677"/>
        <w:tab w:val="right" w:pos="9355"/>
      </w:tabs>
    </w:pPr>
  </w:style>
  <w:style w:type="paragraph" w:styleId="aa">
    <w:name w:val="Normal (Web)"/>
    <w:unhideWhenUsed/>
    <w:qFormat/>
    <w:pPr>
      <w:jc w:val="both"/>
    </w:pPr>
    <w:rPr>
      <w:rFonts w:ascii="Times New Roman" w:eastAsia="SimSun" w:hAnsi="Times New Roman"/>
      <w:kern w:val="2"/>
      <w:sz w:val="24"/>
      <w:szCs w:val="24"/>
    </w:rPr>
  </w:style>
  <w:style w:type="table" w:styleId="ab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qFormat/>
    <w:locked/>
    <w:rPr>
      <w:rFonts w:ascii="Arial" w:hAnsi="Arial" w:cs="Times New Roman"/>
      <w:b/>
      <w:color w:val="000080"/>
    </w:rPr>
  </w:style>
  <w:style w:type="paragraph" w:styleId="ac">
    <w:name w:val="List Paragraph"/>
    <w:basedOn w:val="a"/>
    <w:uiPriority w:val="99"/>
    <w:qFormat/>
    <w:pPr>
      <w:ind w:left="720"/>
      <w:contextualSpacing/>
    </w:pPr>
  </w:style>
  <w:style w:type="paragraph" w:customStyle="1" w:styleId="ConsPlusNormal">
    <w:name w:val="ConsPlusNormal"/>
    <w:uiPriority w:val="99"/>
    <w:qFormat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a5">
    <w:name w:val="Текст выноски Знак"/>
    <w:link w:val="a4"/>
    <w:uiPriority w:val="99"/>
    <w:semiHidden/>
    <w:qFormat/>
    <w:locked/>
    <w:rPr>
      <w:rFonts w:ascii="Tahoma" w:hAnsi="Tahoma" w:cs="Times New Roman"/>
      <w:sz w:val="16"/>
    </w:rPr>
  </w:style>
  <w:style w:type="paragraph" w:customStyle="1" w:styleId="11">
    <w:name w:val="Обычный1"/>
    <w:uiPriority w:val="99"/>
    <w:qFormat/>
    <w:pPr>
      <w:widowControl w:val="0"/>
      <w:suppressAutoHyphens/>
      <w:spacing w:line="100" w:lineRule="atLeast"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Title">
    <w:name w:val="ConsTitle"/>
    <w:uiPriority w:val="99"/>
    <w:qFormat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d">
    <w:name w:val="Гипертекстовая ссылка"/>
    <w:uiPriority w:val="99"/>
    <w:qFormat/>
    <w:rPr>
      <w:b/>
      <w:color w:val="106BBE"/>
    </w:rPr>
  </w:style>
  <w:style w:type="character" w:customStyle="1" w:styleId="ae">
    <w:name w:val="Цветовое выделение"/>
    <w:uiPriority w:val="99"/>
    <w:qFormat/>
    <w:rPr>
      <w:b/>
      <w:color w:val="26282F"/>
    </w:rPr>
  </w:style>
  <w:style w:type="paragraph" w:customStyle="1" w:styleId="af">
    <w:name w:val="Таблицы (моноширинный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qFormat/>
    <w:locked/>
    <w:rPr>
      <w:rFonts w:cs="Times New Roman"/>
      <w:sz w:val="22"/>
      <w:lang w:eastAsia="en-US"/>
    </w:rPr>
  </w:style>
  <w:style w:type="character" w:customStyle="1" w:styleId="a9">
    <w:name w:val="Нижний колонтитул Знак"/>
    <w:link w:val="a8"/>
    <w:uiPriority w:val="99"/>
    <w:qFormat/>
    <w:locked/>
    <w:rPr>
      <w:rFonts w:cs="Times New Roman"/>
      <w:sz w:val="22"/>
      <w:lang w:eastAsia="en-US"/>
    </w:rPr>
  </w:style>
  <w:style w:type="character" w:customStyle="1" w:styleId="30">
    <w:name w:val="Основной текст с отступом 3 Знак"/>
    <w:link w:val="3"/>
    <w:qFormat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503693" TargetMode="External"/><Relationship Id="rId18" Type="http://schemas.openxmlformats.org/officeDocument/2006/relationships/hyperlink" Target="https://login.consultant.ru/link/?req=doc&amp;base=LAW&amp;n=49500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95001" TargetMode="External"/><Relationship Id="rId17" Type="http://schemas.openxmlformats.org/officeDocument/2006/relationships/hyperlink" Target="https://login.consultant.ru/link/?rnd=1CD77A33F3EBDFAEFF80F69A8932E3C8&amp;req=doc&amp;base=LAW&amp;n=358750&amp;dst=100747&amp;fld=134&amp;date=16.05.20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1CD77A33F3EBDFAEFF80F69A8932E3C8&amp;req=doc&amp;base=LAW&amp;n=358750&amp;dst=100636&amp;fld=134&amp;date=16.05.2021" TargetMode="External"/><Relationship Id="rId20" Type="http://schemas.openxmlformats.org/officeDocument/2006/relationships/hyperlink" Target="https://login.consultant.ru/link/?req=doc&amp;base=LAW&amp;n=495001&amp;dst=10046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77EC5BC0FA5AD131F33D7E17BB325112E4053AAC70A08D8EFF59273413B6EB7283CB41CA78D969ADC5C3DD60A19CD22F06738B5D0CCC048D31C72BAP2nC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80999" TargetMode="External"/><Relationship Id="rId10" Type="http://schemas.openxmlformats.org/officeDocument/2006/relationships/hyperlink" Target="garantF1://8815700.100000" TargetMode="External"/><Relationship Id="rId19" Type="http://schemas.openxmlformats.org/officeDocument/2006/relationships/hyperlink" Target="https://login.consultant.ru/link/?req=doc&amp;base=LAW&amp;n=495001&amp;dst=10042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login.consultant.ru/link/?req=doc&amp;base=LAW&amp;n=50132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6091</Words>
  <Characters>34721</Characters>
  <Application>Microsoft Office Word</Application>
  <DocSecurity>0</DocSecurity>
  <Lines>289</Lines>
  <Paragraphs>81</Paragraphs>
  <ScaleCrop>false</ScaleCrop>
  <Company>*</Company>
  <LinksUpToDate>false</LinksUpToDate>
  <CharactersWithSpaces>40731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Мартынов Алексей Андреевич</cp:lastModifiedBy>
  <cp:revision>13</cp:revision>
  <cp:lastPrinted>2025-05-20T11:38:00Z</cp:lastPrinted>
  <dcterms:created xsi:type="dcterms:W3CDTF">2024-07-17T06:05:00Z</dcterms:created>
  <dcterms:modified xsi:type="dcterms:W3CDTF">2025-06-10T10:10:00Z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  <property fmtid="{D5CDD505-2E9C-101B-9397-08002B2CF9AE}" pid="3" name="ICV">
    <vt:lpwstr>98E83EF8FCAB44DFA8834C4AED083A3F</vt:lpwstr>
  </property>
</Properties>
</file>